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E4" w:rsidRPr="00563103" w:rsidRDefault="00BA18E4" w:rsidP="00BA18E4">
      <w:pPr>
        <w:pStyle w:val="a3"/>
        <w:outlineLvl w:val="0"/>
        <w:rPr>
          <w:rFonts w:ascii="Times New Roman" w:hAnsi="Times New Roman"/>
          <w:b/>
          <w:sz w:val="18"/>
          <w:szCs w:val="18"/>
        </w:rPr>
      </w:pPr>
      <w:r>
        <w:rPr>
          <w:rFonts w:ascii="Times New Roman" w:hAnsi="Times New Roman"/>
          <w:b/>
          <w:sz w:val="18"/>
          <w:szCs w:val="18"/>
        </w:rPr>
        <w:t xml:space="preserve">Договор </w:t>
      </w:r>
      <w:r w:rsidR="00CA799D">
        <w:rPr>
          <w:rFonts w:ascii="Times New Roman" w:hAnsi="Times New Roman"/>
          <w:b/>
          <w:sz w:val="18"/>
          <w:szCs w:val="18"/>
        </w:rPr>
        <w:t>о реализации туристического продукта</w:t>
      </w:r>
      <w:r>
        <w:rPr>
          <w:rFonts w:ascii="Times New Roman" w:hAnsi="Times New Roman"/>
          <w:b/>
          <w:sz w:val="18"/>
          <w:szCs w:val="18"/>
        </w:rPr>
        <w:t xml:space="preserve"> </w:t>
      </w:r>
      <w:r w:rsidR="001C2198">
        <w:rPr>
          <w:rFonts w:ascii="Times New Roman" w:hAnsi="Times New Roman"/>
          <w:b/>
          <w:sz w:val="18"/>
          <w:szCs w:val="18"/>
        </w:rPr>
        <w:t>__________________</w:t>
      </w:r>
    </w:p>
    <w:p w:rsidR="00BA18E4" w:rsidRPr="00147340" w:rsidRDefault="00BA18E4" w:rsidP="00BA18E4">
      <w:pPr>
        <w:jc w:val="center"/>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890"/>
      </w:tblGrid>
      <w:tr w:rsidR="00BA18E4" w:rsidTr="00E621FB">
        <w:tc>
          <w:tcPr>
            <w:tcW w:w="5494" w:type="dxa"/>
            <w:tcBorders>
              <w:top w:val="nil"/>
              <w:left w:val="nil"/>
              <w:bottom w:val="nil"/>
              <w:right w:val="nil"/>
            </w:tcBorders>
            <w:shd w:val="clear" w:color="auto" w:fill="auto"/>
          </w:tcPr>
          <w:p w:rsidR="00BA18E4" w:rsidRDefault="00BA18E4" w:rsidP="00E621FB">
            <w:r>
              <w:t xml:space="preserve"> </w:t>
            </w:r>
            <w:r w:rsidR="00606EF3">
              <w:t xml:space="preserve">г. </w:t>
            </w:r>
            <w:r>
              <w:t>Омск</w:t>
            </w:r>
            <w:r>
              <w:tab/>
            </w:r>
          </w:p>
        </w:tc>
        <w:tc>
          <w:tcPr>
            <w:tcW w:w="5494" w:type="dxa"/>
            <w:tcBorders>
              <w:top w:val="nil"/>
              <w:left w:val="nil"/>
              <w:bottom w:val="nil"/>
              <w:right w:val="nil"/>
            </w:tcBorders>
            <w:shd w:val="clear" w:color="auto" w:fill="auto"/>
          </w:tcPr>
          <w:p w:rsidR="00BA18E4" w:rsidRPr="001C2198" w:rsidRDefault="001C2198" w:rsidP="00E621FB">
            <w:pPr>
              <w:jc w:val="right"/>
              <w:rPr>
                <w:b/>
              </w:rPr>
            </w:pPr>
            <w:r>
              <w:rPr>
                <w:b/>
              </w:rPr>
              <w:t>_________________</w:t>
            </w:r>
          </w:p>
        </w:tc>
      </w:tr>
    </w:tbl>
    <w:p w:rsidR="00BA18E4" w:rsidRPr="00147340" w:rsidRDefault="00BA18E4" w:rsidP="00BA18E4">
      <w:pPr>
        <w:ind w:left="-900" w:right="-185" w:firstLine="720"/>
        <w:rPr>
          <w:color w:val="000000"/>
          <w:sz w:val="18"/>
          <w:szCs w:val="18"/>
        </w:rPr>
      </w:pPr>
      <w:r w:rsidRPr="00147340">
        <w:rPr>
          <w:color w:val="000000"/>
          <w:sz w:val="18"/>
          <w:szCs w:val="18"/>
        </w:rPr>
        <w:t xml:space="preserve">                                                                                                                   </w:t>
      </w:r>
    </w:p>
    <w:p w:rsidR="00BA18E4" w:rsidRPr="00147340" w:rsidRDefault="001C2198" w:rsidP="00BA18E4">
      <w:pPr>
        <w:ind w:left="-900" w:right="-185" w:firstLine="720"/>
        <w:jc w:val="both"/>
        <w:rPr>
          <w:color w:val="000000"/>
          <w:sz w:val="18"/>
          <w:szCs w:val="18"/>
        </w:rPr>
      </w:pPr>
      <w:r w:rsidRPr="001C2198">
        <w:rPr>
          <w:sz w:val="18"/>
          <w:szCs w:val="18"/>
        </w:rPr>
        <w:t>ООО «________________», в лице менеджера _____________________________, действующего на основании трудового договора и доверенности, именуемое в дальнейшем «</w:t>
      </w:r>
      <w:proofErr w:type="spellStart"/>
      <w:r w:rsidRPr="001C2198">
        <w:rPr>
          <w:sz w:val="18"/>
          <w:szCs w:val="18"/>
        </w:rPr>
        <w:t>Турагент</w:t>
      </w:r>
      <w:proofErr w:type="spellEnd"/>
      <w:r w:rsidRPr="001C2198">
        <w:rPr>
          <w:sz w:val="18"/>
          <w:szCs w:val="18"/>
        </w:rPr>
        <w:t>», с одной стороны, и ______________________________________________, именуемый в дальнейшем «Заказчик», с другой стороны, вместе именуемые Стороны, заключили настоящий Договор о нижеследующем</w:t>
      </w:r>
      <w:r w:rsidR="00BA18E4" w:rsidRPr="00147340">
        <w:rPr>
          <w:color w:val="000000"/>
          <w:sz w:val="18"/>
          <w:szCs w:val="18"/>
        </w:rPr>
        <w:t>:</w:t>
      </w:r>
    </w:p>
    <w:p w:rsidR="000715BB" w:rsidRDefault="000715BB" w:rsidP="00BA18E4">
      <w:pPr>
        <w:tabs>
          <w:tab w:val="left" w:pos="-360"/>
        </w:tabs>
        <w:ind w:left="-900" w:right="-185"/>
        <w:jc w:val="center"/>
        <w:rPr>
          <w:b/>
          <w:color w:val="000000"/>
          <w:sz w:val="18"/>
          <w:szCs w:val="18"/>
        </w:rPr>
      </w:pPr>
    </w:p>
    <w:p w:rsidR="00BA18E4" w:rsidRPr="00147340" w:rsidRDefault="00BA18E4" w:rsidP="00BA18E4">
      <w:pPr>
        <w:tabs>
          <w:tab w:val="left" w:pos="-360"/>
        </w:tabs>
        <w:ind w:left="-900" w:right="-185"/>
        <w:jc w:val="center"/>
        <w:rPr>
          <w:b/>
          <w:color w:val="000000"/>
          <w:sz w:val="18"/>
          <w:szCs w:val="18"/>
        </w:rPr>
      </w:pPr>
      <w:r w:rsidRPr="00147340">
        <w:rPr>
          <w:b/>
          <w:color w:val="000000"/>
          <w:sz w:val="18"/>
          <w:szCs w:val="18"/>
        </w:rPr>
        <w:t>1.  ПРЕДМЕТ ДОГОВОРА</w:t>
      </w:r>
    </w:p>
    <w:p w:rsidR="00F84607" w:rsidRPr="00F84607" w:rsidRDefault="00F84607" w:rsidP="00F84607">
      <w:pPr>
        <w:tabs>
          <w:tab w:val="num" w:pos="1224"/>
        </w:tabs>
        <w:ind w:left="-900"/>
        <w:jc w:val="both"/>
        <w:rPr>
          <w:sz w:val="18"/>
          <w:szCs w:val="18"/>
        </w:rPr>
      </w:pPr>
      <w:r w:rsidRPr="00F84607">
        <w:rPr>
          <w:sz w:val="18"/>
          <w:szCs w:val="18"/>
        </w:rPr>
        <w:t xml:space="preserve">1.1. </w:t>
      </w:r>
      <w:proofErr w:type="spellStart"/>
      <w:r w:rsidRPr="00F84607">
        <w:rPr>
          <w:sz w:val="18"/>
          <w:szCs w:val="18"/>
        </w:rPr>
        <w:t>Турагент</w:t>
      </w:r>
      <w:proofErr w:type="spellEnd"/>
      <w:r w:rsidRPr="00F84607">
        <w:rPr>
          <w:sz w:val="18"/>
          <w:szCs w:val="18"/>
        </w:rPr>
        <w:t xml:space="preserve"> осуществляет реализацию туристского продукта (далее по тексту турпродукт),</w:t>
      </w:r>
      <w:r w:rsidR="006129EE">
        <w:rPr>
          <w:sz w:val="18"/>
          <w:szCs w:val="18"/>
        </w:rPr>
        <w:t xml:space="preserve"> </w:t>
      </w:r>
      <w:r w:rsidRPr="00F84607">
        <w:rPr>
          <w:sz w:val="18"/>
          <w:szCs w:val="18"/>
        </w:rPr>
        <w:t xml:space="preserve"> сформированного Туроператором на основании поданной Заказчиком Заявки на приобретение туристского продукта, туристической услуги. </w:t>
      </w:r>
    </w:p>
    <w:p w:rsidR="00F84607" w:rsidRPr="00F84607" w:rsidRDefault="00F84607" w:rsidP="00F84607">
      <w:pPr>
        <w:tabs>
          <w:tab w:val="num" w:pos="1224"/>
        </w:tabs>
        <w:ind w:left="-900"/>
        <w:jc w:val="both"/>
        <w:rPr>
          <w:sz w:val="18"/>
          <w:szCs w:val="18"/>
        </w:rPr>
      </w:pPr>
      <w:r w:rsidRPr="00F84607">
        <w:rPr>
          <w:sz w:val="18"/>
          <w:szCs w:val="18"/>
        </w:rPr>
        <w:t xml:space="preserve">*Далее везде, где по тексту  настоящего Договора указан Заказчик, имеются ввиду и третьи лица(Турист и (или) Туристы), в интересах которых он действует и/ или сопровождающие его лица, в том числе несовершеннолетние. </w:t>
      </w:r>
    </w:p>
    <w:p w:rsidR="00F84607" w:rsidRPr="00F84607" w:rsidRDefault="00F84607" w:rsidP="00F84607">
      <w:pPr>
        <w:tabs>
          <w:tab w:val="num" w:pos="1224"/>
        </w:tabs>
        <w:ind w:left="-900"/>
        <w:jc w:val="both"/>
        <w:rPr>
          <w:sz w:val="18"/>
          <w:szCs w:val="18"/>
        </w:rPr>
      </w:pPr>
      <w:r w:rsidRPr="00F84607">
        <w:rPr>
          <w:sz w:val="18"/>
          <w:szCs w:val="18"/>
        </w:rPr>
        <w:t xml:space="preserve">1.2. Настоящий договор заключается на основании Заявки на приобретение туристского продукта, которая является Приложением №1 к настоящему договору и его неотъемлемой частью, в которой указываются Заказчиком конкретно-определенные условия, сроки путешествия, сведения о Заказчике и туристах и иное. </w:t>
      </w:r>
    </w:p>
    <w:p w:rsidR="006129EE" w:rsidRDefault="00F84607" w:rsidP="00F84607">
      <w:pPr>
        <w:tabs>
          <w:tab w:val="num" w:pos="1224"/>
        </w:tabs>
        <w:ind w:left="-900"/>
        <w:jc w:val="both"/>
        <w:rPr>
          <w:sz w:val="18"/>
          <w:szCs w:val="18"/>
        </w:rPr>
      </w:pPr>
      <w:r w:rsidRPr="00F84607">
        <w:rPr>
          <w:sz w:val="18"/>
          <w:szCs w:val="18"/>
        </w:rPr>
        <w:t xml:space="preserve">1.3. Условия путешествия, указанные в Заявке на бронирование подлежат обязательному подтверждению со стороны партнеров </w:t>
      </w:r>
      <w:proofErr w:type="spellStart"/>
      <w:r w:rsidRPr="00F84607">
        <w:rPr>
          <w:sz w:val="18"/>
          <w:szCs w:val="18"/>
        </w:rPr>
        <w:t>Турагента</w:t>
      </w:r>
      <w:proofErr w:type="spellEnd"/>
      <w:r w:rsidRPr="00F84607">
        <w:rPr>
          <w:sz w:val="18"/>
          <w:szCs w:val="18"/>
        </w:rPr>
        <w:t xml:space="preserve">. В случае невозможности подтверждения Заявки на указанных в ней условиях, </w:t>
      </w:r>
      <w:proofErr w:type="spellStart"/>
      <w:r w:rsidRPr="00F84607">
        <w:rPr>
          <w:sz w:val="18"/>
          <w:szCs w:val="18"/>
        </w:rPr>
        <w:t>Турагент</w:t>
      </w:r>
      <w:proofErr w:type="spellEnd"/>
      <w:r w:rsidRPr="00F84607">
        <w:rPr>
          <w:sz w:val="18"/>
          <w:szCs w:val="18"/>
        </w:rPr>
        <w:t xml:space="preserve"> предлагает Заказчику альтернативные варианты. </w:t>
      </w:r>
    </w:p>
    <w:p w:rsidR="00F84607" w:rsidRPr="00F84607" w:rsidRDefault="00F84607" w:rsidP="00F84607">
      <w:pPr>
        <w:tabs>
          <w:tab w:val="num" w:pos="1224"/>
        </w:tabs>
        <w:ind w:left="-900"/>
        <w:jc w:val="both"/>
        <w:rPr>
          <w:sz w:val="18"/>
          <w:szCs w:val="18"/>
        </w:rPr>
      </w:pPr>
      <w:r w:rsidRPr="00F84607">
        <w:rPr>
          <w:sz w:val="18"/>
          <w:szCs w:val="18"/>
        </w:rPr>
        <w:t>1.4.Туристский продукт, отвечающий указанным в Заявке требованиям Заказчика, формируется Туроператором. Туроператор является лицом (исполнителем), обеспечивающим оказание Заказчику во время путешествия услуг, входящих в туристский продукт,  и несет перед Заказчиком ответственность за неоказание или ненадлежащее оказание Заказчику услуг, входящих в туристский продукт, независимо от того, кем должны были оказываться или оказывались эти услуги.</w:t>
      </w:r>
    </w:p>
    <w:p w:rsidR="00F84607" w:rsidRPr="00F84607" w:rsidRDefault="00F84607" w:rsidP="00F84607">
      <w:pPr>
        <w:tabs>
          <w:tab w:val="num" w:pos="1224"/>
        </w:tabs>
        <w:ind w:left="-900"/>
        <w:jc w:val="both"/>
        <w:rPr>
          <w:sz w:val="18"/>
          <w:szCs w:val="18"/>
        </w:rPr>
      </w:pPr>
      <w:r w:rsidRPr="00F84607">
        <w:rPr>
          <w:sz w:val="18"/>
          <w:szCs w:val="18"/>
        </w:rPr>
        <w:t xml:space="preserve">1.5. </w:t>
      </w:r>
      <w:proofErr w:type="spellStart"/>
      <w:r w:rsidRPr="00F84607">
        <w:rPr>
          <w:sz w:val="18"/>
          <w:szCs w:val="18"/>
        </w:rPr>
        <w:t>Турагент</w:t>
      </w:r>
      <w:proofErr w:type="spellEnd"/>
      <w:r w:rsidRPr="00F84607">
        <w:rPr>
          <w:sz w:val="18"/>
          <w:szCs w:val="18"/>
        </w:rPr>
        <w:t xml:space="preserve"> предоставляет Заказчику достоверные сведения о составе и характеристиках услуг, входящих в туристский продукт. Услуги, входящие в туристский продукт, непосредственно оказываются Заказчику третьими лицами – Туроператором, перевозчиком, отелем или иным средством размещения, страховщиком и прочими лицами, оказывающими услуги, входящие в туристский </w:t>
      </w:r>
      <w:proofErr w:type="spellStart"/>
      <w:r w:rsidRPr="00F84607">
        <w:rPr>
          <w:sz w:val="18"/>
          <w:szCs w:val="18"/>
        </w:rPr>
        <w:t>продукт.В</w:t>
      </w:r>
      <w:proofErr w:type="spellEnd"/>
      <w:r w:rsidRPr="00F84607">
        <w:rPr>
          <w:sz w:val="18"/>
          <w:szCs w:val="18"/>
        </w:rPr>
        <w:t xml:space="preserve"> соответствии с требованиями ст.10.4 Федерального закона от 24.11.1996 N 132-ФЗ "Об основах туристской деятельности в Российской Федерации" Туроператор передает в единую информационную систему электронных путевок (ЕИС ЭП) сведения, содержащиеся в договоре о реализации туристского продукта, и иные сведения, подлежащие представлению туроператором в ЕИС ЭП. Подписанием настоящего Договора Заказчик выражает свое согласие на передачу сведений в ЕИС ЭП.</w:t>
      </w:r>
    </w:p>
    <w:p w:rsidR="00F84607" w:rsidRDefault="00F84607" w:rsidP="00F84607">
      <w:pPr>
        <w:tabs>
          <w:tab w:val="num" w:pos="1224"/>
        </w:tabs>
        <w:ind w:left="-900"/>
        <w:jc w:val="both"/>
        <w:rPr>
          <w:sz w:val="18"/>
          <w:szCs w:val="18"/>
        </w:rPr>
      </w:pPr>
      <w:r w:rsidRPr="00F84607">
        <w:rPr>
          <w:sz w:val="18"/>
          <w:szCs w:val="18"/>
        </w:rPr>
        <w:t xml:space="preserve">1.6. Информация о потребительских свойствах турпродукта, подтвержденные условия путешествия Туроператором, общая цена турпродукта указываются в Заявке и Туристской путевке (туристском ваучере), выдаваемой </w:t>
      </w:r>
      <w:proofErr w:type="spellStart"/>
      <w:r w:rsidRPr="00F84607">
        <w:rPr>
          <w:sz w:val="18"/>
          <w:szCs w:val="18"/>
        </w:rPr>
        <w:t>Турагентом</w:t>
      </w:r>
      <w:proofErr w:type="spellEnd"/>
      <w:r w:rsidRPr="00F84607">
        <w:rPr>
          <w:sz w:val="18"/>
          <w:szCs w:val="18"/>
        </w:rPr>
        <w:t xml:space="preserve"> Заказчику, которая является неотъемлемой частью настоящего договора.</w:t>
      </w:r>
    </w:p>
    <w:p w:rsidR="00353545" w:rsidRDefault="00BA18E4" w:rsidP="00BA18E4">
      <w:pPr>
        <w:tabs>
          <w:tab w:val="num" w:pos="1224"/>
        </w:tabs>
        <w:ind w:left="-900"/>
        <w:jc w:val="both"/>
        <w:rPr>
          <w:sz w:val="18"/>
          <w:szCs w:val="18"/>
        </w:rPr>
      </w:pPr>
      <w:r w:rsidRPr="00147340">
        <w:rPr>
          <w:sz w:val="18"/>
          <w:szCs w:val="18"/>
        </w:rPr>
        <w:t>1.</w:t>
      </w:r>
      <w:r w:rsidR="006129EE">
        <w:rPr>
          <w:sz w:val="18"/>
          <w:szCs w:val="18"/>
        </w:rPr>
        <w:t>7</w:t>
      </w:r>
      <w:r w:rsidRPr="00147340">
        <w:rPr>
          <w:sz w:val="18"/>
          <w:szCs w:val="18"/>
        </w:rPr>
        <w:t>.</w:t>
      </w:r>
      <w:r>
        <w:rPr>
          <w:sz w:val="18"/>
          <w:szCs w:val="18"/>
        </w:rPr>
        <w:t xml:space="preserve"> Услуги, входящие в турпродукт оказываются Туроператором  _________________________________________________________________________________________________________________ </w:t>
      </w:r>
      <w:r w:rsidR="00F84607" w:rsidRPr="00F84607">
        <w:rPr>
          <w:sz w:val="18"/>
          <w:szCs w:val="18"/>
        </w:rPr>
        <w:t xml:space="preserve">который несет ответственность за их качество, ненадлежащее оказание или неоказание услуг, входящий в турпродукт. А также третьими лицами - перевозчиком, </w:t>
      </w:r>
      <w:proofErr w:type="spellStart"/>
      <w:r w:rsidR="00F84607" w:rsidRPr="00F84607">
        <w:rPr>
          <w:sz w:val="18"/>
          <w:szCs w:val="18"/>
        </w:rPr>
        <w:t>туркомплексами</w:t>
      </w:r>
      <w:proofErr w:type="spellEnd"/>
      <w:r w:rsidR="00F84607" w:rsidRPr="00F84607">
        <w:rPr>
          <w:sz w:val="18"/>
          <w:szCs w:val="18"/>
        </w:rPr>
        <w:t xml:space="preserve"> (средствами размещения) и страховой компанией.</w:t>
      </w:r>
    </w:p>
    <w:p w:rsidR="00BA18E4" w:rsidRPr="00147340" w:rsidRDefault="00BA18E4" w:rsidP="00BA18E4">
      <w:pPr>
        <w:tabs>
          <w:tab w:val="num" w:pos="1224"/>
        </w:tabs>
        <w:ind w:left="-900"/>
        <w:jc w:val="both"/>
        <w:rPr>
          <w:sz w:val="18"/>
          <w:szCs w:val="18"/>
        </w:rPr>
      </w:pPr>
      <w:r>
        <w:rPr>
          <w:sz w:val="18"/>
          <w:szCs w:val="18"/>
        </w:rPr>
        <w:t xml:space="preserve"> </w:t>
      </w:r>
    </w:p>
    <w:p w:rsidR="006129EE" w:rsidRDefault="00BA18E4" w:rsidP="006129EE">
      <w:pPr>
        <w:numPr>
          <w:ilvl w:val="0"/>
          <w:numId w:val="9"/>
        </w:numPr>
        <w:rPr>
          <w:b/>
          <w:color w:val="000000"/>
          <w:sz w:val="18"/>
          <w:szCs w:val="18"/>
        </w:rPr>
      </w:pPr>
      <w:r w:rsidRPr="00147340">
        <w:rPr>
          <w:b/>
          <w:color w:val="000000"/>
          <w:sz w:val="18"/>
          <w:szCs w:val="18"/>
        </w:rPr>
        <w:t>ПРАВА И ОБЯЗАННОСТИ СТОРОН</w:t>
      </w:r>
    </w:p>
    <w:p w:rsidR="00BA18E4" w:rsidRPr="006129EE" w:rsidRDefault="006129EE" w:rsidP="006129EE">
      <w:pPr>
        <w:tabs>
          <w:tab w:val="num" w:pos="2160"/>
        </w:tabs>
        <w:ind w:left="-851"/>
        <w:rPr>
          <w:b/>
          <w:color w:val="000000"/>
          <w:sz w:val="18"/>
          <w:szCs w:val="18"/>
        </w:rPr>
      </w:pPr>
      <w:r w:rsidRPr="006129EE">
        <w:rPr>
          <w:b/>
          <w:color w:val="000000"/>
          <w:sz w:val="18"/>
          <w:szCs w:val="18"/>
        </w:rPr>
        <w:t xml:space="preserve">2.1. </w:t>
      </w:r>
      <w:proofErr w:type="spellStart"/>
      <w:r w:rsidR="00BA18E4" w:rsidRPr="006129EE">
        <w:rPr>
          <w:b/>
          <w:color w:val="000000"/>
          <w:sz w:val="18"/>
          <w:szCs w:val="18"/>
        </w:rPr>
        <w:t>Турагент</w:t>
      </w:r>
      <w:proofErr w:type="spellEnd"/>
      <w:r w:rsidR="00BA18E4" w:rsidRPr="006129EE">
        <w:rPr>
          <w:b/>
          <w:color w:val="000000"/>
          <w:sz w:val="18"/>
          <w:szCs w:val="18"/>
        </w:rPr>
        <w:t xml:space="preserve"> обязуется:</w:t>
      </w:r>
    </w:p>
    <w:p w:rsidR="00F84607" w:rsidRPr="00F84607" w:rsidRDefault="00BA18E4" w:rsidP="00F84607">
      <w:pPr>
        <w:ind w:left="-900" w:right="-185"/>
        <w:jc w:val="both"/>
        <w:rPr>
          <w:color w:val="000000"/>
          <w:sz w:val="18"/>
          <w:szCs w:val="18"/>
        </w:rPr>
      </w:pPr>
      <w:r w:rsidRPr="00147340">
        <w:rPr>
          <w:color w:val="000000"/>
          <w:sz w:val="18"/>
          <w:szCs w:val="18"/>
        </w:rPr>
        <w:t xml:space="preserve">2.1.1. </w:t>
      </w:r>
      <w:r w:rsidR="00F84607" w:rsidRPr="00F84607">
        <w:rPr>
          <w:color w:val="000000"/>
          <w:sz w:val="18"/>
          <w:szCs w:val="18"/>
        </w:rPr>
        <w:t>В целях исполнения настоящего договора осуществлять бронирование у Туроператора туристского продукта на основании Заявки Заказч</w:t>
      </w:r>
      <w:r w:rsidR="006129EE">
        <w:rPr>
          <w:color w:val="000000"/>
          <w:sz w:val="18"/>
          <w:szCs w:val="18"/>
        </w:rPr>
        <w:t>ика на приобретение турпродукта, туристической услуги</w:t>
      </w:r>
    </w:p>
    <w:p w:rsidR="00F84607" w:rsidRPr="00F84607" w:rsidRDefault="00F84607" w:rsidP="00F84607">
      <w:pPr>
        <w:ind w:left="-900" w:right="-185"/>
        <w:jc w:val="both"/>
        <w:rPr>
          <w:color w:val="000000"/>
          <w:sz w:val="18"/>
          <w:szCs w:val="18"/>
        </w:rPr>
      </w:pPr>
      <w:r w:rsidRPr="00F84607">
        <w:rPr>
          <w:color w:val="000000"/>
          <w:sz w:val="18"/>
          <w:szCs w:val="18"/>
        </w:rPr>
        <w:t xml:space="preserve">2.1.2. В необходимом объеме предоставить Заказчику достоверную информацию о туристических услугах в соответствии с действующим законодательством РФ, о турпродукте, включая информацию о потребительских свойствах турпродукта и безопасности турпродукта. Предоставление данной информации производится наглядным путем (демонстрация информационных каталогов, буклетов, сайтов и иной наглядной информации), в устной и письменной форме. </w:t>
      </w:r>
    </w:p>
    <w:p w:rsidR="00F84607" w:rsidRPr="00F84607" w:rsidRDefault="00F84607" w:rsidP="00F84607">
      <w:pPr>
        <w:ind w:left="-900" w:right="-185"/>
        <w:jc w:val="both"/>
        <w:rPr>
          <w:color w:val="000000"/>
          <w:sz w:val="18"/>
          <w:szCs w:val="18"/>
        </w:rPr>
      </w:pPr>
      <w:r w:rsidRPr="00F84607">
        <w:rPr>
          <w:color w:val="000000"/>
          <w:sz w:val="18"/>
          <w:szCs w:val="18"/>
        </w:rPr>
        <w:t>2.1.3.Предоставить Заказчику информационную Памятку, необходимую и достоверную информацию в устной форме:</w:t>
      </w:r>
    </w:p>
    <w:p w:rsidR="00F84607" w:rsidRPr="00F84607" w:rsidRDefault="00F84607" w:rsidP="00F84607">
      <w:pPr>
        <w:ind w:left="-900" w:right="-185"/>
        <w:jc w:val="both"/>
        <w:rPr>
          <w:color w:val="000000"/>
          <w:sz w:val="18"/>
          <w:szCs w:val="18"/>
        </w:rPr>
      </w:pPr>
      <w:r w:rsidRPr="00F84607">
        <w:rPr>
          <w:color w:val="000000"/>
          <w:sz w:val="18"/>
          <w:szCs w:val="18"/>
        </w:rPr>
        <w:t xml:space="preserve">а) о правилах въезда в страну (место) временного пребывания и выезда из страны (места) временного пребывания, о правилах пребывания там; </w:t>
      </w:r>
    </w:p>
    <w:p w:rsidR="00F84607" w:rsidRPr="00F84607" w:rsidRDefault="00F84607" w:rsidP="00F84607">
      <w:pPr>
        <w:ind w:left="-900" w:right="-185"/>
        <w:jc w:val="both"/>
        <w:rPr>
          <w:color w:val="000000"/>
          <w:sz w:val="18"/>
          <w:szCs w:val="18"/>
        </w:rPr>
      </w:pPr>
      <w:r w:rsidRPr="00F84607">
        <w:rPr>
          <w:color w:val="000000"/>
          <w:sz w:val="18"/>
          <w:szCs w:val="18"/>
        </w:rPr>
        <w:t xml:space="preserve">б) об основных документах, необходимых для въезда в страну (место) временного пребывания и выезда из страны (места) временного пребывания; </w:t>
      </w:r>
    </w:p>
    <w:p w:rsidR="00F84607" w:rsidRPr="00F84607" w:rsidRDefault="00F84607" w:rsidP="00F84607">
      <w:pPr>
        <w:ind w:left="-900" w:right="-185"/>
        <w:jc w:val="both"/>
        <w:rPr>
          <w:color w:val="000000"/>
          <w:sz w:val="18"/>
          <w:szCs w:val="18"/>
        </w:rPr>
      </w:pPr>
      <w:r w:rsidRPr="00F84607">
        <w:rPr>
          <w:color w:val="000000"/>
          <w:sz w:val="18"/>
          <w:szCs w:val="18"/>
        </w:rPr>
        <w:t xml:space="preserve">в) об обычаях местного населения, в том числе связанных с религиозными обрядами, о священных местных местах и святынях, о художественных, археологических, культурных ценностях, природных и других объектах; о порядке доступа к туристским ресурсам; </w:t>
      </w:r>
    </w:p>
    <w:p w:rsidR="00F84607" w:rsidRPr="00F84607" w:rsidRDefault="00F84607" w:rsidP="00F84607">
      <w:pPr>
        <w:ind w:left="-900" w:right="-185"/>
        <w:jc w:val="both"/>
        <w:rPr>
          <w:color w:val="000000"/>
          <w:sz w:val="18"/>
          <w:szCs w:val="18"/>
        </w:rPr>
      </w:pPr>
      <w:r w:rsidRPr="00F84607">
        <w:rPr>
          <w:color w:val="000000"/>
          <w:sz w:val="18"/>
          <w:szCs w:val="18"/>
        </w:rPr>
        <w:t>г) о национальных и религиозных особенностях страны (места) временного пребывания.</w:t>
      </w:r>
    </w:p>
    <w:p w:rsidR="00F84607" w:rsidRPr="00F84607" w:rsidRDefault="00F84607" w:rsidP="00F84607">
      <w:pPr>
        <w:ind w:left="-900" w:right="-185"/>
        <w:jc w:val="both"/>
        <w:rPr>
          <w:color w:val="000000"/>
          <w:sz w:val="18"/>
          <w:szCs w:val="18"/>
        </w:rPr>
      </w:pPr>
      <w:r w:rsidRPr="00F84607">
        <w:rPr>
          <w:color w:val="000000"/>
          <w:sz w:val="18"/>
          <w:szCs w:val="18"/>
        </w:rPr>
        <w:t>д) об опасностях, с которыми Заказчик может встретиться при совершении путешествия;</w:t>
      </w:r>
    </w:p>
    <w:p w:rsidR="00F84607" w:rsidRPr="00F84607" w:rsidRDefault="00F84607" w:rsidP="00F84607">
      <w:pPr>
        <w:ind w:left="-900" w:right="-185"/>
        <w:jc w:val="both"/>
        <w:rPr>
          <w:color w:val="000000"/>
          <w:sz w:val="18"/>
          <w:szCs w:val="18"/>
        </w:rPr>
      </w:pPr>
      <w:r w:rsidRPr="00F84607">
        <w:rPr>
          <w:color w:val="000000"/>
          <w:sz w:val="18"/>
          <w:szCs w:val="18"/>
        </w:rPr>
        <w:t>е) о таможенных, пограничных, медицинских, санитарно-эпидемиологических и иных правилах (в объеме, необходимом для совершения путешествия);</w:t>
      </w:r>
    </w:p>
    <w:p w:rsidR="00F84607" w:rsidRPr="00F84607" w:rsidRDefault="00F84607" w:rsidP="00F84607">
      <w:pPr>
        <w:ind w:left="-900" w:right="-185"/>
        <w:jc w:val="both"/>
        <w:rPr>
          <w:color w:val="000000"/>
          <w:sz w:val="18"/>
          <w:szCs w:val="18"/>
        </w:rPr>
      </w:pPr>
      <w:r w:rsidRPr="00F84607">
        <w:rPr>
          <w:color w:val="000000"/>
          <w:sz w:val="18"/>
          <w:szCs w:val="18"/>
        </w:rPr>
        <w:t>ж) 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Заказчик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его имуществу;</w:t>
      </w:r>
    </w:p>
    <w:p w:rsidR="00F84607" w:rsidRPr="00F84607" w:rsidRDefault="00F84607" w:rsidP="00F84607">
      <w:pPr>
        <w:ind w:left="-900" w:right="-185"/>
        <w:jc w:val="both"/>
        <w:rPr>
          <w:color w:val="000000"/>
          <w:sz w:val="18"/>
          <w:szCs w:val="18"/>
        </w:rPr>
      </w:pPr>
      <w:r w:rsidRPr="00F84607">
        <w:rPr>
          <w:color w:val="000000"/>
          <w:sz w:val="18"/>
          <w:szCs w:val="18"/>
        </w:rPr>
        <w:t>з) 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турпродукт включает в себя организованный выезд группы несовершеннолетних туристов без сопровождения родителей, усыновителей, опекунов или попечителей.</w:t>
      </w:r>
    </w:p>
    <w:p w:rsidR="00F84607" w:rsidRPr="00F84607" w:rsidRDefault="00F84607" w:rsidP="00F84607">
      <w:pPr>
        <w:ind w:left="-900" w:right="-185"/>
        <w:jc w:val="both"/>
        <w:rPr>
          <w:color w:val="000000"/>
          <w:sz w:val="18"/>
          <w:szCs w:val="18"/>
        </w:rPr>
      </w:pPr>
      <w:r w:rsidRPr="00F84607">
        <w:rPr>
          <w:color w:val="000000"/>
          <w:sz w:val="18"/>
          <w:szCs w:val="18"/>
        </w:rPr>
        <w:t>и) и иную информацию необходимую для совершения путешествия.</w:t>
      </w:r>
    </w:p>
    <w:p w:rsidR="00F84607" w:rsidRPr="00F84607" w:rsidRDefault="00F84607" w:rsidP="00F84607">
      <w:pPr>
        <w:ind w:left="-900" w:right="-185"/>
        <w:jc w:val="both"/>
        <w:rPr>
          <w:color w:val="000000"/>
          <w:sz w:val="18"/>
          <w:szCs w:val="18"/>
        </w:rPr>
      </w:pPr>
      <w:r w:rsidRPr="00F84607">
        <w:rPr>
          <w:color w:val="000000"/>
          <w:sz w:val="18"/>
          <w:szCs w:val="18"/>
        </w:rPr>
        <w:t>2.1.4.</w:t>
      </w:r>
      <w:r w:rsidRPr="00F84607">
        <w:rPr>
          <w:color w:val="000000"/>
          <w:sz w:val="18"/>
          <w:szCs w:val="18"/>
        </w:rPr>
        <w:tab/>
        <w:t>Оказать предусмотренные настоящим договором и туристическим ваучером туристические услуги в определенные сроки, установленного количества и качества.</w:t>
      </w:r>
    </w:p>
    <w:p w:rsidR="00F84607" w:rsidRPr="00F84607" w:rsidRDefault="00F84607" w:rsidP="00F84607">
      <w:pPr>
        <w:ind w:left="-900" w:right="-185"/>
        <w:jc w:val="both"/>
        <w:rPr>
          <w:color w:val="000000"/>
          <w:sz w:val="18"/>
          <w:szCs w:val="18"/>
        </w:rPr>
      </w:pPr>
      <w:r w:rsidRPr="00F84607">
        <w:rPr>
          <w:color w:val="000000"/>
          <w:sz w:val="18"/>
          <w:szCs w:val="18"/>
        </w:rPr>
        <w:t>2.1.5.</w:t>
      </w:r>
      <w:r w:rsidRPr="00F84607">
        <w:rPr>
          <w:color w:val="000000"/>
          <w:sz w:val="18"/>
          <w:szCs w:val="18"/>
        </w:rPr>
        <w:tab/>
        <w:t xml:space="preserve">Информировать Заказчика о правах и обязанностях третьих лиц (организаций), на которых </w:t>
      </w:r>
      <w:proofErr w:type="spellStart"/>
      <w:r w:rsidRPr="00F84607">
        <w:rPr>
          <w:color w:val="000000"/>
          <w:sz w:val="18"/>
          <w:szCs w:val="18"/>
        </w:rPr>
        <w:t>Турагентом</w:t>
      </w:r>
      <w:proofErr w:type="spellEnd"/>
      <w:r w:rsidRPr="00F84607">
        <w:rPr>
          <w:color w:val="000000"/>
          <w:sz w:val="18"/>
          <w:szCs w:val="18"/>
        </w:rPr>
        <w:t xml:space="preserve"> возлагается исполнение части или всех его обязательств по настоящему договору, в том числе перевозчика и страховой компании.</w:t>
      </w:r>
    </w:p>
    <w:p w:rsidR="00F84607" w:rsidRPr="00F84607" w:rsidRDefault="00F84607" w:rsidP="00F84607">
      <w:pPr>
        <w:ind w:left="-900" w:right="-185"/>
        <w:jc w:val="both"/>
        <w:rPr>
          <w:color w:val="000000"/>
          <w:sz w:val="18"/>
          <w:szCs w:val="18"/>
        </w:rPr>
      </w:pPr>
      <w:r w:rsidRPr="00F84607">
        <w:rPr>
          <w:color w:val="000000"/>
          <w:sz w:val="18"/>
          <w:szCs w:val="18"/>
        </w:rPr>
        <w:t>2.1.6.</w:t>
      </w:r>
      <w:r w:rsidRPr="00F84607">
        <w:rPr>
          <w:color w:val="000000"/>
          <w:sz w:val="18"/>
          <w:szCs w:val="18"/>
        </w:rPr>
        <w:tab/>
        <w:t xml:space="preserve">Накануне поездки - в офисе </w:t>
      </w:r>
      <w:proofErr w:type="spellStart"/>
      <w:r w:rsidRPr="00F84607">
        <w:rPr>
          <w:color w:val="000000"/>
          <w:sz w:val="18"/>
          <w:szCs w:val="18"/>
        </w:rPr>
        <w:t>Турагента</w:t>
      </w:r>
      <w:proofErr w:type="spellEnd"/>
      <w:r w:rsidRPr="00F84607">
        <w:rPr>
          <w:color w:val="000000"/>
          <w:sz w:val="18"/>
          <w:szCs w:val="18"/>
        </w:rPr>
        <w:t xml:space="preserve">, или не позднее, чем за 24 часа до отправления - в пункте отправления, передать Заказчику и (или) Туристу необходимые для совершения путешествия документы: туристскую путевку, ваучер, проездные билеты, страховой полис и другие документы, обусловленные составом турпродукта. Документы выдаются под личную подпись Заказчика и (или) Туриста. </w:t>
      </w:r>
    </w:p>
    <w:p w:rsidR="00F84607" w:rsidRPr="00F84607" w:rsidRDefault="00F84607" w:rsidP="00F84607">
      <w:pPr>
        <w:ind w:left="-900" w:right="-185"/>
        <w:jc w:val="both"/>
        <w:rPr>
          <w:color w:val="000000"/>
          <w:sz w:val="18"/>
          <w:szCs w:val="18"/>
        </w:rPr>
      </w:pPr>
      <w:r w:rsidRPr="00F84607">
        <w:rPr>
          <w:color w:val="000000"/>
          <w:sz w:val="18"/>
          <w:szCs w:val="18"/>
        </w:rPr>
        <w:lastRenderedPageBreak/>
        <w:t>2.1.7.</w:t>
      </w:r>
      <w:r w:rsidRPr="00F84607">
        <w:rPr>
          <w:color w:val="000000"/>
          <w:sz w:val="18"/>
          <w:szCs w:val="18"/>
        </w:rPr>
        <w:tab/>
        <w:t>Информировать Туриста о:</w:t>
      </w:r>
    </w:p>
    <w:p w:rsidR="00F84607" w:rsidRPr="00F84607" w:rsidRDefault="00F84607" w:rsidP="00F84607">
      <w:pPr>
        <w:ind w:left="-900" w:right="-185"/>
        <w:jc w:val="both"/>
        <w:rPr>
          <w:color w:val="000000"/>
          <w:sz w:val="18"/>
          <w:szCs w:val="18"/>
        </w:rPr>
      </w:pPr>
      <w:r w:rsidRPr="00F84607">
        <w:rPr>
          <w:color w:val="000000"/>
          <w:sz w:val="18"/>
          <w:szCs w:val="18"/>
        </w:rPr>
        <w:t>- содержании настоящего Договора;</w:t>
      </w:r>
    </w:p>
    <w:p w:rsidR="00F84607" w:rsidRPr="00F84607" w:rsidRDefault="00F84607" w:rsidP="00F84607">
      <w:pPr>
        <w:ind w:left="-900" w:right="-185"/>
        <w:jc w:val="both"/>
        <w:rPr>
          <w:color w:val="000000"/>
          <w:sz w:val="18"/>
          <w:szCs w:val="18"/>
        </w:rPr>
      </w:pPr>
      <w:r w:rsidRPr="00F84607">
        <w:rPr>
          <w:color w:val="000000"/>
          <w:sz w:val="18"/>
          <w:szCs w:val="18"/>
        </w:rPr>
        <w:t>- правилах пребывания и об условиях безопасности в стране временного пребывания, основных особенностях страны пребывания;</w:t>
      </w:r>
    </w:p>
    <w:p w:rsidR="00F84607" w:rsidRPr="00F84607" w:rsidRDefault="00F84607" w:rsidP="00F84607">
      <w:pPr>
        <w:ind w:left="-900" w:right="-185"/>
        <w:jc w:val="both"/>
        <w:rPr>
          <w:color w:val="000000"/>
          <w:sz w:val="18"/>
          <w:szCs w:val="18"/>
        </w:rPr>
      </w:pPr>
      <w:r w:rsidRPr="00F84607">
        <w:rPr>
          <w:color w:val="000000"/>
          <w:sz w:val="18"/>
          <w:szCs w:val="18"/>
        </w:rPr>
        <w:t>-о требованиях, предъявляемых посольством (консульством) к оформлению визы и сроку действия заграничных паспортов;</w:t>
      </w:r>
    </w:p>
    <w:p w:rsidR="00F84607" w:rsidRPr="00F84607" w:rsidRDefault="00F84607" w:rsidP="00F84607">
      <w:pPr>
        <w:ind w:left="-900" w:right="-185"/>
        <w:jc w:val="both"/>
        <w:rPr>
          <w:color w:val="000000"/>
          <w:sz w:val="18"/>
          <w:szCs w:val="18"/>
        </w:rPr>
      </w:pPr>
      <w:r w:rsidRPr="00F84607">
        <w:rPr>
          <w:color w:val="000000"/>
          <w:sz w:val="18"/>
          <w:szCs w:val="18"/>
        </w:rPr>
        <w:t xml:space="preserve">-о том, что посольство (консульство) иностранного государства (страны пребывания, транзита) вправе отказать в выдаче въездной визы любому человеку без объяснения причин такого отказа; </w:t>
      </w:r>
    </w:p>
    <w:p w:rsidR="00F84607" w:rsidRPr="00F84607" w:rsidRDefault="00F84607" w:rsidP="00F84607">
      <w:pPr>
        <w:ind w:left="-900" w:right="-185"/>
        <w:jc w:val="both"/>
        <w:rPr>
          <w:color w:val="000000"/>
          <w:sz w:val="18"/>
          <w:szCs w:val="18"/>
        </w:rPr>
      </w:pPr>
      <w:r w:rsidRPr="00F84607">
        <w:rPr>
          <w:color w:val="000000"/>
          <w:sz w:val="18"/>
          <w:szCs w:val="18"/>
        </w:rPr>
        <w:t>-о том, что любые расходы, связанные с выездом на собеседование в Консульство иностранного государства в общую цену турпродукта не входят и оплачиваются туристом самостоятельно;</w:t>
      </w:r>
    </w:p>
    <w:p w:rsidR="00F84607" w:rsidRPr="00F84607" w:rsidRDefault="00F84607" w:rsidP="00F84607">
      <w:pPr>
        <w:ind w:left="-900" w:right="-185"/>
        <w:jc w:val="both"/>
        <w:rPr>
          <w:color w:val="000000"/>
          <w:sz w:val="18"/>
          <w:szCs w:val="18"/>
        </w:rPr>
      </w:pPr>
      <w:r w:rsidRPr="00F84607">
        <w:rPr>
          <w:color w:val="000000"/>
          <w:sz w:val="18"/>
          <w:szCs w:val="18"/>
        </w:rPr>
        <w:t xml:space="preserve">-о расписании рейсов и поездов перевозчиков, времени и месте сбора группы, порядке и сроках оформления виз консульствами иностранных государств. </w:t>
      </w:r>
      <w:proofErr w:type="spellStart"/>
      <w:r w:rsidRPr="00F84607">
        <w:rPr>
          <w:color w:val="000000"/>
          <w:sz w:val="18"/>
          <w:szCs w:val="18"/>
        </w:rPr>
        <w:t>Турагент</w:t>
      </w:r>
      <w:proofErr w:type="spellEnd"/>
      <w:r w:rsidRPr="00F84607">
        <w:rPr>
          <w:color w:val="000000"/>
          <w:sz w:val="18"/>
          <w:szCs w:val="18"/>
        </w:rPr>
        <w:t xml:space="preserve"> не отвечает за возможные неточности, допущенные в гостиничных и других рекламных проспектах, т.к. они изготовлены без его участия и используются в работе </w:t>
      </w:r>
      <w:proofErr w:type="spellStart"/>
      <w:r w:rsidRPr="00F84607">
        <w:rPr>
          <w:color w:val="000000"/>
          <w:sz w:val="18"/>
          <w:szCs w:val="18"/>
        </w:rPr>
        <w:t>Турагента</w:t>
      </w:r>
      <w:proofErr w:type="spellEnd"/>
      <w:r w:rsidRPr="00F84607">
        <w:rPr>
          <w:color w:val="000000"/>
          <w:sz w:val="18"/>
          <w:szCs w:val="18"/>
        </w:rPr>
        <w:t xml:space="preserve"> как вспомогательные материалы;</w:t>
      </w:r>
    </w:p>
    <w:p w:rsidR="00F84607" w:rsidRPr="00F84607" w:rsidRDefault="00F84607" w:rsidP="00F84607">
      <w:pPr>
        <w:ind w:left="-900" w:right="-185"/>
        <w:jc w:val="both"/>
        <w:rPr>
          <w:color w:val="000000"/>
          <w:sz w:val="18"/>
          <w:szCs w:val="18"/>
        </w:rPr>
      </w:pPr>
      <w:r w:rsidRPr="00F84607">
        <w:rPr>
          <w:color w:val="000000"/>
          <w:sz w:val="18"/>
          <w:szCs w:val="18"/>
        </w:rPr>
        <w:t>-об условиях договора перевозки, об условиях возврата и обмена билетов, о том, что билет на чартерный рейс обмену и возврату не подлежит, а его стоимость не возвращается;</w:t>
      </w:r>
    </w:p>
    <w:p w:rsidR="00F84607" w:rsidRPr="00F84607" w:rsidRDefault="00F84607" w:rsidP="00F84607">
      <w:pPr>
        <w:ind w:left="-900" w:right="-185"/>
        <w:jc w:val="both"/>
        <w:rPr>
          <w:color w:val="000000"/>
          <w:sz w:val="18"/>
          <w:szCs w:val="18"/>
        </w:rPr>
      </w:pPr>
      <w:r w:rsidRPr="00F84607">
        <w:rPr>
          <w:color w:val="000000"/>
          <w:sz w:val="18"/>
          <w:szCs w:val="18"/>
        </w:rPr>
        <w:t>-об условности классификации средств размещения и особенностях средств размещения в стране временного пребывания;</w:t>
      </w:r>
    </w:p>
    <w:p w:rsidR="00F84607" w:rsidRPr="00F84607" w:rsidRDefault="00F84607" w:rsidP="00F84607">
      <w:pPr>
        <w:ind w:left="-900" w:right="-185"/>
        <w:jc w:val="both"/>
        <w:rPr>
          <w:color w:val="000000"/>
          <w:sz w:val="18"/>
          <w:szCs w:val="18"/>
        </w:rPr>
      </w:pPr>
      <w:r w:rsidRPr="00F84607">
        <w:rPr>
          <w:color w:val="000000"/>
          <w:sz w:val="18"/>
          <w:szCs w:val="18"/>
        </w:rPr>
        <w:t>-о расчетном часе заселения в отель и выселения из отеля (в отелях, как правило, заселение после 14:00, выселение до 12:00). При заселении в отель до 12:00 оплачиваются сутки проживания, даже если Турист прожил в номере не более двух часов; Условия договора не предусматривают вселение Заказчика в номер средства размещения немедленно по прибытию;</w:t>
      </w:r>
    </w:p>
    <w:p w:rsidR="00F84607" w:rsidRPr="00F84607" w:rsidRDefault="00F84607" w:rsidP="00F84607">
      <w:pPr>
        <w:ind w:left="-900" w:right="-185"/>
        <w:jc w:val="both"/>
        <w:rPr>
          <w:color w:val="000000"/>
          <w:sz w:val="18"/>
          <w:szCs w:val="18"/>
        </w:rPr>
      </w:pPr>
      <w:r w:rsidRPr="00F84607">
        <w:rPr>
          <w:color w:val="000000"/>
          <w:sz w:val="18"/>
          <w:szCs w:val="18"/>
        </w:rPr>
        <w:t>-о том, что сутки проживания в отеле, за исключением первых суток, исчисляются с 12:00 одного дня до 12:00 следующего дня;</w:t>
      </w:r>
    </w:p>
    <w:p w:rsidR="00F84607" w:rsidRPr="00F84607" w:rsidRDefault="00F84607" w:rsidP="00F84607">
      <w:pPr>
        <w:ind w:left="-900" w:right="-185"/>
        <w:jc w:val="both"/>
        <w:rPr>
          <w:color w:val="000000"/>
          <w:sz w:val="18"/>
          <w:szCs w:val="18"/>
        </w:rPr>
      </w:pPr>
      <w:r w:rsidRPr="00F84607">
        <w:rPr>
          <w:color w:val="000000"/>
          <w:sz w:val="18"/>
          <w:szCs w:val="18"/>
        </w:rPr>
        <w:t>-о требованиях, предъявляемых уполномоченными органами к въездным и выездным документам;</w:t>
      </w:r>
    </w:p>
    <w:p w:rsidR="00F84607" w:rsidRPr="00F84607" w:rsidRDefault="00F84607" w:rsidP="00F84607">
      <w:pPr>
        <w:ind w:left="-900" w:right="-185"/>
        <w:jc w:val="both"/>
        <w:rPr>
          <w:color w:val="000000"/>
          <w:sz w:val="18"/>
          <w:szCs w:val="18"/>
        </w:rPr>
      </w:pPr>
      <w:r w:rsidRPr="00F84607">
        <w:rPr>
          <w:color w:val="000000"/>
          <w:sz w:val="18"/>
          <w:szCs w:val="18"/>
        </w:rPr>
        <w:t>-о необходимости приобретения медицинской страховки, страховки от невыезда и об условиях страхования;</w:t>
      </w:r>
    </w:p>
    <w:p w:rsidR="00F84607" w:rsidRPr="00F84607" w:rsidRDefault="00F84607" w:rsidP="00F84607">
      <w:pPr>
        <w:ind w:left="-900" w:right="-185"/>
        <w:jc w:val="both"/>
        <w:rPr>
          <w:color w:val="000000"/>
          <w:sz w:val="18"/>
          <w:szCs w:val="18"/>
        </w:rPr>
      </w:pPr>
      <w:r w:rsidRPr="00F84607">
        <w:rPr>
          <w:color w:val="000000"/>
          <w:sz w:val="18"/>
          <w:szCs w:val="18"/>
        </w:rPr>
        <w:t>-об условиях договора страхования, о том, какие события являются и не являются страховыми случаями, о территории действия договора страхования;</w:t>
      </w:r>
    </w:p>
    <w:p w:rsidR="00F84607" w:rsidRPr="00F84607" w:rsidRDefault="00F84607" w:rsidP="00F84607">
      <w:pPr>
        <w:ind w:left="-900" w:right="-185"/>
        <w:jc w:val="both"/>
        <w:rPr>
          <w:color w:val="000000"/>
          <w:sz w:val="18"/>
          <w:szCs w:val="18"/>
        </w:rPr>
      </w:pPr>
      <w:r w:rsidRPr="00F84607">
        <w:rPr>
          <w:color w:val="000000"/>
          <w:sz w:val="18"/>
          <w:szCs w:val="18"/>
        </w:rPr>
        <w:t>-об условиях проживания и питания в средстве размещения, о порядке предоставления экскурсий;</w:t>
      </w:r>
    </w:p>
    <w:p w:rsidR="00F84607" w:rsidRPr="00F84607" w:rsidRDefault="00F84607" w:rsidP="00F84607">
      <w:pPr>
        <w:ind w:left="-900" w:right="-185"/>
        <w:jc w:val="both"/>
        <w:rPr>
          <w:color w:val="000000"/>
          <w:sz w:val="18"/>
          <w:szCs w:val="18"/>
        </w:rPr>
      </w:pPr>
      <w:r w:rsidRPr="00F84607">
        <w:rPr>
          <w:color w:val="000000"/>
          <w:sz w:val="18"/>
          <w:szCs w:val="18"/>
        </w:rPr>
        <w:t>-о правилах поведения во время туристической поездки;</w:t>
      </w:r>
    </w:p>
    <w:p w:rsidR="00F84607" w:rsidRPr="00F84607" w:rsidRDefault="00F84607" w:rsidP="00F84607">
      <w:pPr>
        <w:ind w:left="-900" w:right="-185"/>
        <w:jc w:val="both"/>
        <w:rPr>
          <w:color w:val="000000"/>
          <w:sz w:val="18"/>
          <w:szCs w:val="18"/>
        </w:rPr>
      </w:pPr>
      <w:r w:rsidRPr="00F84607">
        <w:rPr>
          <w:color w:val="000000"/>
          <w:sz w:val="18"/>
          <w:szCs w:val="18"/>
        </w:rPr>
        <w:t>-о возможных трудностях, связанных с незнанием  языка общения страны пребывания;</w:t>
      </w:r>
    </w:p>
    <w:p w:rsidR="00F84607" w:rsidRPr="00F84607" w:rsidRDefault="00F84607" w:rsidP="00F84607">
      <w:pPr>
        <w:ind w:left="-900" w:right="-185"/>
        <w:jc w:val="both"/>
        <w:rPr>
          <w:color w:val="000000"/>
          <w:sz w:val="18"/>
          <w:szCs w:val="18"/>
        </w:rPr>
      </w:pPr>
      <w:r w:rsidRPr="00F84607">
        <w:rPr>
          <w:color w:val="000000"/>
          <w:sz w:val="18"/>
          <w:szCs w:val="18"/>
        </w:rPr>
        <w:t>-о состоянии природной среды в месте отдыха и о специфике погодных условий;</w:t>
      </w:r>
    </w:p>
    <w:p w:rsidR="00F84607" w:rsidRPr="00F84607" w:rsidRDefault="00F84607" w:rsidP="00F84607">
      <w:pPr>
        <w:ind w:left="-900" w:right="-185"/>
        <w:jc w:val="both"/>
        <w:rPr>
          <w:color w:val="000000"/>
          <w:sz w:val="18"/>
          <w:szCs w:val="18"/>
        </w:rPr>
      </w:pPr>
      <w:r w:rsidRPr="00F84607">
        <w:rPr>
          <w:color w:val="000000"/>
          <w:sz w:val="18"/>
          <w:szCs w:val="18"/>
        </w:rPr>
        <w:t>-о санитарно-эпидемиологической обстановке в месте проведения путешествия;</w:t>
      </w:r>
    </w:p>
    <w:p w:rsidR="00F84607" w:rsidRPr="00F84607" w:rsidRDefault="00F84607" w:rsidP="00F84607">
      <w:pPr>
        <w:ind w:left="-900" w:right="-185"/>
        <w:jc w:val="both"/>
        <w:rPr>
          <w:color w:val="000000"/>
          <w:sz w:val="18"/>
          <w:szCs w:val="18"/>
        </w:rPr>
      </w:pPr>
      <w:r w:rsidRPr="00F84607">
        <w:rPr>
          <w:color w:val="000000"/>
          <w:sz w:val="18"/>
          <w:szCs w:val="18"/>
        </w:rPr>
        <w:t>-об опасностях, с которыми возможна встреча при совершении путешествия.</w:t>
      </w:r>
    </w:p>
    <w:p w:rsidR="00F84607" w:rsidRPr="00F84607" w:rsidRDefault="00F84607" w:rsidP="00F84607">
      <w:pPr>
        <w:ind w:left="-900" w:right="-185"/>
        <w:jc w:val="both"/>
        <w:rPr>
          <w:color w:val="000000"/>
          <w:sz w:val="18"/>
          <w:szCs w:val="18"/>
        </w:rPr>
      </w:pPr>
      <w:r w:rsidRPr="00F84607">
        <w:rPr>
          <w:color w:val="000000"/>
          <w:sz w:val="18"/>
          <w:szCs w:val="18"/>
        </w:rPr>
        <w:t>-о том, что если несовершеннолетний ребенок в качестве туриста выезжает на отдых без родителей, но в сопровождении родственников или знакомых, Заказчик обязан оформить нотариально заверенную доверенность на сопровождение ребенка на сопровождающего</w:t>
      </w:r>
    </w:p>
    <w:p w:rsidR="00F84607" w:rsidRPr="00F84607" w:rsidRDefault="00F84607" w:rsidP="00F84607">
      <w:pPr>
        <w:ind w:left="-900" w:right="-185"/>
        <w:jc w:val="both"/>
        <w:rPr>
          <w:color w:val="000000"/>
          <w:sz w:val="18"/>
          <w:szCs w:val="18"/>
        </w:rPr>
      </w:pPr>
      <w:r w:rsidRPr="00F84607">
        <w:rPr>
          <w:color w:val="000000"/>
          <w:sz w:val="18"/>
          <w:szCs w:val="18"/>
        </w:rPr>
        <w:t xml:space="preserve">-о необходимости получения Туристом специальных разрешений или согласований от третьих лиц или компетентных органов, в том числе: согласия на выезд ребенка за границу, необходимость получения ребенком собственного загранпаспорта, </w:t>
      </w:r>
      <w:proofErr w:type="spellStart"/>
      <w:r w:rsidRPr="00F84607">
        <w:rPr>
          <w:color w:val="000000"/>
          <w:sz w:val="18"/>
          <w:szCs w:val="18"/>
        </w:rPr>
        <w:t>вписания</w:t>
      </w:r>
      <w:proofErr w:type="spellEnd"/>
      <w:r w:rsidRPr="00F84607">
        <w:rPr>
          <w:color w:val="000000"/>
          <w:sz w:val="18"/>
          <w:szCs w:val="18"/>
        </w:rPr>
        <w:t xml:space="preserve"> ребенка в загранпаспорт родителя, вклеивание фотографии ребенка в паспорт родителя, разрешения на вывоз оружия, разрешения на вывоз животного, разрешения на вывоз художественных ценностей и прочих разрешений и согласований;</w:t>
      </w:r>
    </w:p>
    <w:p w:rsidR="00F84607" w:rsidRPr="00F84607" w:rsidRDefault="00F84607" w:rsidP="00F84607">
      <w:pPr>
        <w:ind w:left="-900" w:right="-185"/>
        <w:jc w:val="both"/>
        <w:rPr>
          <w:color w:val="000000"/>
          <w:sz w:val="18"/>
          <w:szCs w:val="18"/>
        </w:rPr>
      </w:pPr>
      <w:r w:rsidRPr="00F84607">
        <w:rPr>
          <w:color w:val="000000"/>
          <w:sz w:val="18"/>
          <w:szCs w:val="18"/>
        </w:rPr>
        <w:t>- иные обстоятельства, которые могут воспрепятствовать совершению путешествия.</w:t>
      </w:r>
    </w:p>
    <w:p w:rsidR="00F84607" w:rsidRPr="00F84607" w:rsidRDefault="00F84607" w:rsidP="00F84607">
      <w:pPr>
        <w:ind w:left="-900" w:right="-185"/>
        <w:jc w:val="both"/>
        <w:rPr>
          <w:color w:val="000000"/>
          <w:sz w:val="18"/>
          <w:szCs w:val="18"/>
        </w:rPr>
      </w:pPr>
      <w:r w:rsidRPr="00F84607">
        <w:rPr>
          <w:color w:val="000000"/>
          <w:sz w:val="18"/>
          <w:szCs w:val="18"/>
        </w:rPr>
        <w:t>- о том, что при расторжении договора, уплаченная за воздушную перевозку Заказчика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Заказчика;</w:t>
      </w:r>
    </w:p>
    <w:p w:rsidR="00F84607" w:rsidRPr="00F84607" w:rsidRDefault="00F84607" w:rsidP="00F84607">
      <w:pPr>
        <w:ind w:left="-900" w:right="-185"/>
        <w:jc w:val="both"/>
        <w:rPr>
          <w:color w:val="000000"/>
          <w:sz w:val="18"/>
          <w:szCs w:val="18"/>
        </w:rPr>
      </w:pPr>
      <w:r w:rsidRPr="00F84607">
        <w:rPr>
          <w:color w:val="000000"/>
          <w:sz w:val="18"/>
          <w:szCs w:val="18"/>
        </w:rPr>
        <w:t xml:space="preserve">-о порядке и сроках предъявления к организации, предоставившей финансовое обеспечение ответственности туроператора, </w:t>
      </w:r>
      <w:proofErr w:type="spellStart"/>
      <w:r w:rsidRPr="00F84607">
        <w:rPr>
          <w:color w:val="000000"/>
          <w:sz w:val="18"/>
          <w:szCs w:val="18"/>
        </w:rPr>
        <w:t>требованиео</w:t>
      </w:r>
      <w:proofErr w:type="spellEnd"/>
      <w:r w:rsidRPr="00F84607">
        <w:rPr>
          <w:color w:val="000000"/>
          <w:sz w:val="18"/>
          <w:szCs w:val="18"/>
        </w:rPr>
        <w:t xml:space="preserve">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p w:rsidR="00F84607" w:rsidRPr="00F84607" w:rsidRDefault="00F84607" w:rsidP="00F84607">
      <w:pPr>
        <w:ind w:left="-900" w:right="-185"/>
        <w:jc w:val="both"/>
        <w:rPr>
          <w:color w:val="000000"/>
          <w:sz w:val="18"/>
          <w:szCs w:val="18"/>
        </w:rPr>
      </w:pPr>
      <w:r w:rsidRPr="00F84607">
        <w:rPr>
          <w:color w:val="000000"/>
          <w:sz w:val="18"/>
          <w:szCs w:val="18"/>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p w:rsidR="00F84607" w:rsidRPr="00F84607" w:rsidRDefault="00F84607" w:rsidP="00F84607">
      <w:pPr>
        <w:ind w:left="-900" w:right="-185"/>
        <w:jc w:val="both"/>
        <w:rPr>
          <w:color w:val="000000"/>
          <w:sz w:val="18"/>
          <w:szCs w:val="18"/>
        </w:rPr>
      </w:pPr>
      <w:r w:rsidRPr="00F84607">
        <w:rPr>
          <w:color w:val="000000"/>
          <w:sz w:val="18"/>
          <w:szCs w:val="18"/>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p w:rsidR="00F84607" w:rsidRPr="00F84607" w:rsidRDefault="00F84607" w:rsidP="00F84607">
      <w:pPr>
        <w:ind w:left="-900" w:right="-185"/>
        <w:jc w:val="both"/>
        <w:rPr>
          <w:color w:val="000000"/>
          <w:sz w:val="18"/>
          <w:szCs w:val="18"/>
        </w:rPr>
      </w:pPr>
      <w:r w:rsidRPr="00F84607">
        <w:rPr>
          <w:color w:val="000000"/>
          <w:sz w:val="18"/>
          <w:szCs w:val="18"/>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Заказчика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p w:rsidR="00F84607" w:rsidRPr="00F84607" w:rsidRDefault="00F84607" w:rsidP="00F84607">
      <w:pPr>
        <w:ind w:left="-900" w:right="-185"/>
        <w:jc w:val="both"/>
        <w:rPr>
          <w:color w:val="000000"/>
          <w:sz w:val="18"/>
          <w:szCs w:val="18"/>
        </w:rPr>
      </w:pPr>
      <w:r w:rsidRPr="00F84607">
        <w:rPr>
          <w:color w:val="000000"/>
          <w:sz w:val="18"/>
          <w:szCs w:val="18"/>
        </w:rPr>
        <w:t>-о необходимости самостоятельной оплаты Заказчиком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Заказчика (туриста) договора добровольного страхования (страхового полиса);</w:t>
      </w:r>
    </w:p>
    <w:p w:rsidR="00F84607" w:rsidRPr="00F84607" w:rsidRDefault="00F84607" w:rsidP="00F84607">
      <w:pPr>
        <w:ind w:left="-900" w:right="-185"/>
        <w:jc w:val="both"/>
        <w:rPr>
          <w:color w:val="000000"/>
          <w:sz w:val="18"/>
          <w:szCs w:val="18"/>
        </w:rPr>
      </w:pPr>
      <w:r w:rsidRPr="00F84607">
        <w:rPr>
          <w:color w:val="000000"/>
          <w:sz w:val="18"/>
          <w:szCs w:val="18"/>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p w:rsidR="00F84607" w:rsidRPr="00F84607" w:rsidRDefault="00F84607" w:rsidP="00F84607">
      <w:pPr>
        <w:ind w:left="-900" w:right="-185"/>
        <w:jc w:val="both"/>
        <w:rPr>
          <w:color w:val="000000"/>
          <w:sz w:val="18"/>
          <w:szCs w:val="18"/>
        </w:rPr>
      </w:pPr>
      <w:r w:rsidRPr="00F84607">
        <w:rPr>
          <w:color w:val="000000"/>
          <w:sz w:val="18"/>
          <w:szCs w:val="18"/>
        </w:rPr>
        <w:t>-о членстве Туроператора, осуществляющего деятельность в сфере выездного туризма, в объединении туроператоров в сфере выездного туризма;</w:t>
      </w:r>
    </w:p>
    <w:p w:rsidR="00F84607" w:rsidRPr="00F84607" w:rsidRDefault="00F84607" w:rsidP="00F84607">
      <w:pPr>
        <w:ind w:left="-900" w:right="-185"/>
        <w:jc w:val="both"/>
        <w:rPr>
          <w:color w:val="000000"/>
          <w:sz w:val="18"/>
          <w:szCs w:val="18"/>
        </w:rPr>
      </w:pPr>
      <w:r w:rsidRPr="00F84607">
        <w:rPr>
          <w:color w:val="000000"/>
          <w:sz w:val="18"/>
          <w:szCs w:val="18"/>
        </w:rPr>
        <w:t>- 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rsidR="00F84607" w:rsidRPr="00F84607" w:rsidRDefault="00F84607" w:rsidP="00F84607">
      <w:pPr>
        <w:ind w:left="-900" w:right="-185"/>
        <w:jc w:val="both"/>
        <w:rPr>
          <w:color w:val="000000"/>
          <w:sz w:val="18"/>
          <w:szCs w:val="18"/>
        </w:rPr>
      </w:pPr>
      <w:r w:rsidRPr="00F84607">
        <w:rPr>
          <w:color w:val="000000"/>
          <w:sz w:val="18"/>
          <w:szCs w:val="18"/>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p w:rsidR="00F84607" w:rsidRPr="00F84607" w:rsidRDefault="00F84607" w:rsidP="00F84607">
      <w:pPr>
        <w:ind w:left="-900" w:right="-185"/>
        <w:jc w:val="both"/>
        <w:rPr>
          <w:color w:val="000000"/>
          <w:sz w:val="18"/>
          <w:szCs w:val="18"/>
        </w:rPr>
      </w:pPr>
      <w:r w:rsidRPr="00F84607">
        <w:rPr>
          <w:color w:val="000000"/>
          <w:sz w:val="18"/>
          <w:szCs w:val="18"/>
        </w:rPr>
        <w:t xml:space="preserve">Заказчик предупрежден и согласен, что в исключительных случаях возможна замена Туроператором услуг, входящих в туристский продукт (в том числе замена отеля, перевозчика, типа воздушного судна, внесение изменений в экскурсионную программу), на аналогичные услуги без взимания какой-либо доплаты со стороны Заказчика. В случае несогласия Заказчика с такими изменениями – Заказчик обязан уведомить об этом Туроператора или </w:t>
      </w:r>
      <w:proofErr w:type="spellStart"/>
      <w:r w:rsidRPr="00F84607">
        <w:rPr>
          <w:color w:val="000000"/>
          <w:sz w:val="18"/>
          <w:szCs w:val="18"/>
        </w:rPr>
        <w:t>Турагента</w:t>
      </w:r>
      <w:proofErr w:type="spellEnd"/>
      <w:r w:rsidRPr="00F84607">
        <w:rPr>
          <w:color w:val="000000"/>
          <w:sz w:val="18"/>
          <w:szCs w:val="18"/>
        </w:rPr>
        <w:t>.</w:t>
      </w:r>
    </w:p>
    <w:p w:rsidR="00F84607" w:rsidRPr="006129EE" w:rsidRDefault="00F84607" w:rsidP="00F84607">
      <w:pPr>
        <w:ind w:left="-900" w:right="-185"/>
        <w:jc w:val="both"/>
        <w:rPr>
          <w:b/>
          <w:color w:val="000000"/>
          <w:sz w:val="18"/>
          <w:szCs w:val="18"/>
        </w:rPr>
      </w:pPr>
      <w:r w:rsidRPr="006129EE">
        <w:rPr>
          <w:b/>
          <w:color w:val="000000"/>
          <w:sz w:val="18"/>
          <w:szCs w:val="18"/>
        </w:rPr>
        <w:t xml:space="preserve">2.2. </w:t>
      </w:r>
      <w:proofErr w:type="spellStart"/>
      <w:r w:rsidRPr="006129EE">
        <w:rPr>
          <w:b/>
          <w:color w:val="000000"/>
          <w:sz w:val="18"/>
          <w:szCs w:val="18"/>
        </w:rPr>
        <w:t>Турагент</w:t>
      </w:r>
      <w:proofErr w:type="spellEnd"/>
      <w:r w:rsidRPr="006129EE">
        <w:rPr>
          <w:b/>
          <w:color w:val="000000"/>
          <w:sz w:val="18"/>
          <w:szCs w:val="18"/>
        </w:rPr>
        <w:t xml:space="preserve"> вправе:</w:t>
      </w:r>
    </w:p>
    <w:p w:rsidR="00F84607" w:rsidRPr="00F84607" w:rsidRDefault="00F84607" w:rsidP="00F84607">
      <w:pPr>
        <w:ind w:left="-900" w:right="-185"/>
        <w:jc w:val="both"/>
        <w:rPr>
          <w:color w:val="000000"/>
          <w:sz w:val="18"/>
          <w:szCs w:val="18"/>
        </w:rPr>
      </w:pPr>
      <w:r w:rsidRPr="00F84607">
        <w:rPr>
          <w:color w:val="000000"/>
          <w:sz w:val="18"/>
          <w:szCs w:val="18"/>
        </w:rPr>
        <w:lastRenderedPageBreak/>
        <w:t xml:space="preserve">2.2.1.Отказаться от исполнения договора в случае неполной или несвоевременной оплаты Заказчиком турпродукта, нарушения Заказчиком порядка оплаты, не предоставления Заказчиком сведений и документов, необходимых для исполнения </w:t>
      </w:r>
      <w:proofErr w:type="spellStart"/>
      <w:r w:rsidRPr="00F84607">
        <w:rPr>
          <w:color w:val="000000"/>
          <w:sz w:val="18"/>
          <w:szCs w:val="18"/>
        </w:rPr>
        <w:t>Турагентом</w:t>
      </w:r>
      <w:proofErr w:type="spellEnd"/>
      <w:r w:rsidRPr="00F84607">
        <w:rPr>
          <w:color w:val="000000"/>
          <w:sz w:val="18"/>
          <w:szCs w:val="18"/>
        </w:rPr>
        <w:t xml:space="preserve"> обязательств по настоящему договору, в случае нарушения Заказчиком иных условий настоящего Договора. </w:t>
      </w:r>
    </w:p>
    <w:p w:rsidR="00F84607" w:rsidRPr="00F84607" w:rsidRDefault="00F84607" w:rsidP="00F84607">
      <w:pPr>
        <w:ind w:left="-900" w:right="-185"/>
        <w:jc w:val="both"/>
        <w:rPr>
          <w:color w:val="000000"/>
          <w:sz w:val="18"/>
          <w:szCs w:val="18"/>
        </w:rPr>
      </w:pPr>
      <w:r w:rsidRPr="00F84607">
        <w:rPr>
          <w:color w:val="000000"/>
          <w:sz w:val="18"/>
          <w:szCs w:val="18"/>
        </w:rPr>
        <w:t>2.2.2.Проинформировать Заказчика о минимальном количестве человек в группе (____чел.) и о сроке, за который необходимо предупредить Заказчика о недоборе группы и о том, что тур не состоится. Не позднее 5 дней до даты начала путешествия расторгнуть договор в одностороннем порядке по причине недобора минимального количества туристов в группе. При этом Заказчику возвращается денежная сумма, внесенная по настоящему договору.</w:t>
      </w:r>
    </w:p>
    <w:p w:rsidR="00F84607" w:rsidRPr="00F84607" w:rsidRDefault="00F84607" w:rsidP="00F84607">
      <w:pPr>
        <w:ind w:left="-900" w:right="-185"/>
        <w:jc w:val="both"/>
        <w:rPr>
          <w:color w:val="000000"/>
          <w:sz w:val="18"/>
          <w:szCs w:val="18"/>
        </w:rPr>
      </w:pPr>
      <w:r w:rsidRPr="00F84607">
        <w:rPr>
          <w:color w:val="000000"/>
          <w:sz w:val="18"/>
          <w:szCs w:val="18"/>
        </w:rPr>
        <w:t>2.2.3.Производить замену услуг, входящих в турпродукт (в том числе замену средства размещения) с сохранением класса услуг или с заменой на услуги более высокого класса без доплаты со стороны Заказчика.</w:t>
      </w:r>
    </w:p>
    <w:p w:rsidR="006129EE" w:rsidRDefault="00F84607" w:rsidP="006129EE">
      <w:pPr>
        <w:ind w:left="-900" w:right="-185"/>
        <w:jc w:val="both"/>
        <w:rPr>
          <w:color w:val="000000"/>
          <w:sz w:val="18"/>
          <w:szCs w:val="18"/>
        </w:rPr>
      </w:pPr>
      <w:r w:rsidRPr="00F84607">
        <w:rPr>
          <w:color w:val="000000"/>
          <w:sz w:val="18"/>
          <w:szCs w:val="18"/>
        </w:rPr>
        <w:t xml:space="preserve">2.2.4.В случае, если по какой-либо причине нет возможности подтвердить запрошенный турпродукт, Заказчику предлагается один или несколько альтернативных вариантов. Если от заказчика не поступило согласие на предложенную альтернативу в течение 24 часов, то </w:t>
      </w:r>
      <w:proofErr w:type="spellStart"/>
      <w:r w:rsidRPr="00F84607">
        <w:rPr>
          <w:color w:val="000000"/>
          <w:sz w:val="18"/>
          <w:szCs w:val="18"/>
        </w:rPr>
        <w:t>Турагент</w:t>
      </w:r>
      <w:proofErr w:type="spellEnd"/>
      <w:r w:rsidRPr="00F84607">
        <w:rPr>
          <w:color w:val="000000"/>
          <w:sz w:val="18"/>
          <w:szCs w:val="18"/>
        </w:rPr>
        <w:t xml:space="preserve"> вправе произвести аннуляцию Заявки на приобретение турпродукта.</w:t>
      </w:r>
    </w:p>
    <w:p w:rsidR="00BA18E4" w:rsidRPr="006129EE" w:rsidRDefault="006129EE" w:rsidP="006129EE">
      <w:pPr>
        <w:ind w:left="-900" w:right="-185"/>
        <w:jc w:val="both"/>
        <w:rPr>
          <w:color w:val="000000"/>
          <w:sz w:val="18"/>
          <w:szCs w:val="18"/>
        </w:rPr>
      </w:pPr>
      <w:r>
        <w:rPr>
          <w:b/>
          <w:color w:val="000000"/>
          <w:sz w:val="18"/>
          <w:szCs w:val="18"/>
        </w:rPr>
        <w:t xml:space="preserve">2.3. </w:t>
      </w:r>
      <w:r w:rsidR="00BA18E4" w:rsidRPr="00147340">
        <w:rPr>
          <w:b/>
          <w:color w:val="000000"/>
          <w:sz w:val="18"/>
          <w:szCs w:val="18"/>
        </w:rPr>
        <w:t>Заказчик обязуется:</w:t>
      </w:r>
    </w:p>
    <w:p w:rsidR="00F84607" w:rsidRPr="00F84607" w:rsidRDefault="00F84607" w:rsidP="00F84607">
      <w:pPr>
        <w:tabs>
          <w:tab w:val="num" w:pos="720"/>
        </w:tabs>
        <w:ind w:left="-900" w:right="-185"/>
        <w:jc w:val="both"/>
        <w:rPr>
          <w:color w:val="000000"/>
          <w:sz w:val="18"/>
          <w:szCs w:val="18"/>
        </w:rPr>
      </w:pPr>
      <w:r>
        <w:rPr>
          <w:color w:val="000000"/>
          <w:sz w:val="18"/>
          <w:szCs w:val="18"/>
        </w:rPr>
        <w:t xml:space="preserve">2.3.1. </w:t>
      </w:r>
      <w:r w:rsidRPr="00F84607">
        <w:rPr>
          <w:color w:val="000000"/>
          <w:sz w:val="18"/>
          <w:szCs w:val="18"/>
        </w:rPr>
        <w:t xml:space="preserve">Произвести оплату услуг </w:t>
      </w:r>
      <w:proofErr w:type="spellStart"/>
      <w:r w:rsidRPr="00F84607">
        <w:rPr>
          <w:color w:val="000000"/>
          <w:sz w:val="18"/>
          <w:szCs w:val="18"/>
        </w:rPr>
        <w:t>Турагента</w:t>
      </w:r>
      <w:proofErr w:type="spellEnd"/>
      <w:r w:rsidRPr="00F84607">
        <w:rPr>
          <w:color w:val="000000"/>
          <w:sz w:val="18"/>
          <w:szCs w:val="18"/>
        </w:rPr>
        <w:t xml:space="preserve"> в порядке и сроки, установленные разделом 3 настоящего Договора.</w:t>
      </w:r>
    </w:p>
    <w:p w:rsidR="00F84607" w:rsidRPr="00F84607" w:rsidRDefault="00F84607" w:rsidP="00F84607">
      <w:pPr>
        <w:tabs>
          <w:tab w:val="num" w:pos="720"/>
        </w:tabs>
        <w:ind w:left="-900" w:right="-185"/>
        <w:jc w:val="both"/>
        <w:rPr>
          <w:color w:val="000000"/>
          <w:sz w:val="18"/>
          <w:szCs w:val="18"/>
        </w:rPr>
      </w:pPr>
      <w:r>
        <w:rPr>
          <w:color w:val="000000"/>
          <w:sz w:val="18"/>
          <w:szCs w:val="18"/>
        </w:rPr>
        <w:t xml:space="preserve">2.3.2. </w:t>
      </w:r>
      <w:r w:rsidRPr="00F84607">
        <w:rPr>
          <w:color w:val="000000"/>
          <w:sz w:val="18"/>
          <w:szCs w:val="18"/>
        </w:rPr>
        <w:t xml:space="preserve">В трехдневный срок с момента заключения настоящего договора предоставить </w:t>
      </w:r>
      <w:proofErr w:type="spellStart"/>
      <w:r w:rsidRPr="00F84607">
        <w:rPr>
          <w:color w:val="000000"/>
          <w:sz w:val="18"/>
          <w:szCs w:val="18"/>
        </w:rPr>
        <w:t>Турагенту</w:t>
      </w:r>
      <w:proofErr w:type="spellEnd"/>
      <w:r w:rsidRPr="00F84607">
        <w:rPr>
          <w:color w:val="000000"/>
          <w:sz w:val="18"/>
          <w:szCs w:val="18"/>
        </w:rPr>
        <w:t xml:space="preserve"> комплект необходимых документов (в том числе действующий заграничный паспорт, фотографии в требуемом количестве, анкетную и прочую информацию). О конкретном перечне необходимых документов и сведений и сроке их предоставления Заказчик уведомляется при заключении настоящего договора в устной форме или путем включения перечня таких документов в Заявку на приобретение туристского продукта.</w:t>
      </w:r>
    </w:p>
    <w:p w:rsidR="00F84607" w:rsidRPr="00F84607" w:rsidRDefault="00F84607" w:rsidP="00F84607">
      <w:pPr>
        <w:tabs>
          <w:tab w:val="num" w:pos="720"/>
        </w:tabs>
        <w:ind w:left="-900" w:right="-185"/>
        <w:jc w:val="both"/>
        <w:rPr>
          <w:color w:val="000000"/>
          <w:sz w:val="18"/>
          <w:szCs w:val="18"/>
        </w:rPr>
      </w:pPr>
      <w:r>
        <w:rPr>
          <w:color w:val="000000"/>
          <w:sz w:val="18"/>
          <w:szCs w:val="18"/>
        </w:rPr>
        <w:t xml:space="preserve">2.3.3. </w:t>
      </w:r>
      <w:r w:rsidRPr="00F84607">
        <w:rPr>
          <w:color w:val="000000"/>
          <w:sz w:val="18"/>
          <w:szCs w:val="18"/>
        </w:rPr>
        <w:t xml:space="preserve">Предоставить </w:t>
      </w:r>
      <w:proofErr w:type="spellStart"/>
      <w:r w:rsidRPr="00F84607">
        <w:rPr>
          <w:color w:val="000000"/>
          <w:sz w:val="18"/>
          <w:szCs w:val="18"/>
        </w:rPr>
        <w:t>Турагенту</w:t>
      </w:r>
      <w:proofErr w:type="spellEnd"/>
      <w:r w:rsidRPr="00F84607">
        <w:rPr>
          <w:color w:val="000000"/>
          <w:sz w:val="18"/>
          <w:szCs w:val="18"/>
        </w:rPr>
        <w:t xml:space="preserve"> точную информацию о своем адресе и телефоне, необходимую для оперативной связи с Заказчиком. Не отключать средства связи, в том числе мобильный телефон, осуществлять проверку смс сообщений от </w:t>
      </w:r>
      <w:proofErr w:type="spellStart"/>
      <w:r w:rsidRPr="00F84607">
        <w:rPr>
          <w:color w:val="000000"/>
          <w:sz w:val="18"/>
          <w:szCs w:val="18"/>
        </w:rPr>
        <w:t>Турагента</w:t>
      </w:r>
      <w:proofErr w:type="spellEnd"/>
      <w:r w:rsidRPr="00F84607">
        <w:rPr>
          <w:color w:val="000000"/>
          <w:sz w:val="18"/>
          <w:szCs w:val="18"/>
        </w:rPr>
        <w:t>.</w:t>
      </w:r>
    </w:p>
    <w:p w:rsidR="00F84607" w:rsidRPr="00F84607" w:rsidRDefault="00F84607" w:rsidP="00F84607">
      <w:pPr>
        <w:tabs>
          <w:tab w:val="num" w:pos="720"/>
        </w:tabs>
        <w:ind w:left="-900" w:right="-185"/>
        <w:jc w:val="both"/>
        <w:rPr>
          <w:color w:val="000000"/>
          <w:sz w:val="18"/>
          <w:szCs w:val="18"/>
        </w:rPr>
      </w:pPr>
      <w:r>
        <w:rPr>
          <w:color w:val="000000"/>
          <w:sz w:val="18"/>
          <w:szCs w:val="18"/>
        </w:rPr>
        <w:t xml:space="preserve">2.3.4. </w:t>
      </w:r>
      <w:r w:rsidRPr="00F84607">
        <w:rPr>
          <w:color w:val="000000"/>
          <w:sz w:val="18"/>
          <w:szCs w:val="18"/>
        </w:rPr>
        <w:t xml:space="preserve">Довести до сведения </w:t>
      </w:r>
      <w:proofErr w:type="spellStart"/>
      <w:r w:rsidRPr="00F84607">
        <w:rPr>
          <w:color w:val="000000"/>
          <w:sz w:val="18"/>
          <w:szCs w:val="18"/>
        </w:rPr>
        <w:t>Турагента</w:t>
      </w:r>
      <w:proofErr w:type="spellEnd"/>
      <w:r w:rsidRPr="00F84607">
        <w:rPr>
          <w:color w:val="000000"/>
          <w:sz w:val="18"/>
          <w:szCs w:val="18"/>
        </w:rPr>
        <w:t xml:space="preserve"> информацию об обстоятельствах, препятствующих возможности совершить путешествие Туристом, к которым относятся: </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различного рода заболевания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xml:space="preserve">- имевшие место в прошлом конфликтные ситуации с государственными органами, в том числе, запрет на въезд в определенное государство или в группу стран, или запрет (ограничение) на выезд из Российской Федерации; </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установленный визовый режим между страной выезда и страной, гражданином которой является Турист, в случае если он не российский гражданин;</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xml:space="preserve">2.3.5. За день до начала путешествия уточнить у </w:t>
      </w:r>
      <w:proofErr w:type="spellStart"/>
      <w:r w:rsidRPr="00F84607">
        <w:rPr>
          <w:color w:val="000000"/>
          <w:sz w:val="18"/>
          <w:szCs w:val="18"/>
        </w:rPr>
        <w:t>Турагента</w:t>
      </w:r>
      <w:proofErr w:type="spellEnd"/>
      <w:r w:rsidRPr="00F84607">
        <w:rPr>
          <w:color w:val="000000"/>
          <w:sz w:val="18"/>
          <w:szCs w:val="18"/>
        </w:rPr>
        <w:t xml:space="preserve"> расписание рейсов, место и время сбора группы и (или) место встречи.</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xml:space="preserve">2.3.6. Получить документы, необходимые для совершения путешествия, до начала путешествия - в офисе </w:t>
      </w:r>
      <w:proofErr w:type="spellStart"/>
      <w:r w:rsidRPr="00F84607">
        <w:rPr>
          <w:color w:val="000000"/>
          <w:sz w:val="18"/>
          <w:szCs w:val="18"/>
        </w:rPr>
        <w:t>Турагента</w:t>
      </w:r>
      <w:proofErr w:type="spellEnd"/>
      <w:r w:rsidRPr="00F84607">
        <w:rPr>
          <w:color w:val="000000"/>
          <w:sz w:val="18"/>
          <w:szCs w:val="18"/>
        </w:rPr>
        <w:t xml:space="preserve"> или за 3 часа до отправления - в месте отправления у представителя </w:t>
      </w:r>
      <w:proofErr w:type="spellStart"/>
      <w:r w:rsidRPr="00F84607">
        <w:rPr>
          <w:color w:val="000000"/>
          <w:sz w:val="18"/>
          <w:szCs w:val="18"/>
        </w:rPr>
        <w:t>Турагента</w:t>
      </w:r>
      <w:proofErr w:type="spellEnd"/>
      <w:r w:rsidRPr="00F84607">
        <w:rPr>
          <w:color w:val="000000"/>
          <w:sz w:val="18"/>
          <w:szCs w:val="18"/>
        </w:rPr>
        <w:t>.</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2.3.7. Соблюдать- законодательство страны (места) временного пребывания, уважать ее социальное устройство, обычаи, традиции, религиозные верования;</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правила въезда в страну (место) временного пребывания, выезда из  страны (места) временного пребывания и нахождения там;</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правила перевозки пассажиров, ручной клади и багажа, указанные в билете или в соответствующем отраслевом акте (Воздушном Кодексе РФ и т.п.);</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правила личной безопасности и самостоятельно обеспечивать сохранность своего имущества;</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2.3.8. Производить за свой счет расходы, связанные с перевозкой сверхнормативного багажа, освободить средство (место) размещения в последний день пребывания до расчетного часа, оплатить счета за услуги, предоставляемые средством размещения и не входящие в заказанный туристский продукт.</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xml:space="preserve">2.3.9. Ознакомить указанных в договоре и Заявке участников путешествия с содержанием договора и со всей информацией, предоставленной </w:t>
      </w:r>
      <w:proofErr w:type="spellStart"/>
      <w:r w:rsidRPr="00F84607">
        <w:rPr>
          <w:color w:val="000000"/>
          <w:sz w:val="18"/>
          <w:szCs w:val="18"/>
        </w:rPr>
        <w:t>Турагентом</w:t>
      </w:r>
      <w:proofErr w:type="spellEnd"/>
      <w:r w:rsidRPr="00F84607">
        <w:rPr>
          <w:color w:val="000000"/>
          <w:sz w:val="18"/>
          <w:szCs w:val="18"/>
        </w:rPr>
        <w:t xml:space="preserve"> Заказчику, а также передать документы, полученные от </w:t>
      </w:r>
      <w:proofErr w:type="spellStart"/>
      <w:r w:rsidRPr="00F84607">
        <w:rPr>
          <w:color w:val="000000"/>
          <w:sz w:val="18"/>
          <w:szCs w:val="18"/>
        </w:rPr>
        <w:t>Турагента</w:t>
      </w:r>
      <w:proofErr w:type="spellEnd"/>
      <w:r w:rsidRPr="00F84607">
        <w:rPr>
          <w:color w:val="000000"/>
          <w:sz w:val="18"/>
          <w:szCs w:val="18"/>
        </w:rPr>
        <w:t xml:space="preserve"> для совершения путешествия, в том случае, если Заказчик, заключил настоящий договор не только от своего имени, но также от имени или в интересах иных, указанных в договоре лиц; при этом Заказчик гарантирует наличие у себя полномочий на осуществление сделки в чужих интересах.</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xml:space="preserve">Ознакомить указанных в договоре и Заявке участников путешествия с содержанием договора и со всей информацией, </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xml:space="preserve">2.3.10. Заказчик самостоятельно несет ответственность за предоставленные персональные данные третьих лиц, и подтверждает, что лица предоставившие персональные данные, дали свое согласие на их предоставление и обработку  </w:t>
      </w:r>
      <w:proofErr w:type="spellStart"/>
      <w:r w:rsidRPr="00F84607">
        <w:rPr>
          <w:color w:val="000000"/>
          <w:sz w:val="18"/>
          <w:szCs w:val="18"/>
        </w:rPr>
        <w:t>Турагенту</w:t>
      </w:r>
      <w:proofErr w:type="spellEnd"/>
      <w:r w:rsidRPr="00F84607">
        <w:rPr>
          <w:color w:val="000000"/>
          <w:sz w:val="18"/>
          <w:szCs w:val="18"/>
        </w:rPr>
        <w:t>.</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2.3.11. Заказчик самостоятельно и заблаговременно, до начала поездки, должен удостовериться в отсутствии ограничения права на выезд за пределы Российской Федерации и/или ограничения права на выезд с места жительства, установленные в связи с мобилизационными мероприятиями, либо по иным основаниям, устанавливающим ограничение на перемещение гражданина. Самостоятельно несет расходы и принимает на себя иные негативные последствия, возникшие в результате запрета на выезд за пределы Российской Федерации, запрета на выезд с места жительства, ограничения перевозки и/или вследствие иных ограничений</w:t>
      </w:r>
    </w:p>
    <w:p w:rsidR="00F84607" w:rsidRPr="006129EE" w:rsidRDefault="00F84607" w:rsidP="00F84607">
      <w:pPr>
        <w:tabs>
          <w:tab w:val="num" w:pos="720"/>
        </w:tabs>
        <w:ind w:left="-900" w:right="-185"/>
        <w:jc w:val="both"/>
        <w:rPr>
          <w:b/>
          <w:color w:val="000000"/>
          <w:sz w:val="18"/>
          <w:szCs w:val="18"/>
        </w:rPr>
      </w:pPr>
      <w:r w:rsidRPr="006129EE">
        <w:rPr>
          <w:b/>
          <w:color w:val="000000"/>
          <w:sz w:val="18"/>
          <w:szCs w:val="18"/>
        </w:rPr>
        <w:t>2.4. Заказчик осведомлен:</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о том что Туроператор несет ответственность за неоказание (ненадлежащее оказание) услуг, входящих в Туристский продукт.</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xml:space="preserve">-о том, что в непосредственной близости от средства размещения могут в любое время начаться строительные, инженерные работы, возводиться или находиться коммуникации и оборудование, могут располагаться магазины,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При этом указные явления находятся вне сферы компетенции </w:t>
      </w:r>
      <w:proofErr w:type="spellStart"/>
      <w:r w:rsidRPr="00F84607">
        <w:rPr>
          <w:color w:val="000000"/>
          <w:sz w:val="18"/>
          <w:szCs w:val="18"/>
        </w:rPr>
        <w:t>Турагента</w:t>
      </w:r>
      <w:proofErr w:type="spellEnd"/>
      <w:r w:rsidRPr="00F84607">
        <w:rPr>
          <w:color w:val="000000"/>
          <w:sz w:val="18"/>
          <w:szCs w:val="18"/>
        </w:rPr>
        <w:t>, и оно ответственности по данным обстоятельствам не несет.</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-о том что при приобретении дополнительно Заказчиком и (или) Туристом (в том числе, в стране (месте) временного пребывания) туристских услуг, не включенных в Туристский продукт, туроператор не несет ответственности за неоказание (ненадлежащее оказание) указанных туристских услуг.</w:t>
      </w:r>
    </w:p>
    <w:p w:rsidR="00F84607" w:rsidRPr="00F84607" w:rsidRDefault="00F84607" w:rsidP="00F84607">
      <w:pPr>
        <w:tabs>
          <w:tab w:val="num" w:pos="720"/>
        </w:tabs>
        <w:ind w:left="-900" w:right="-185"/>
        <w:jc w:val="both"/>
        <w:rPr>
          <w:b/>
          <w:color w:val="000000"/>
          <w:sz w:val="18"/>
          <w:szCs w:val="18"/>
        </w:rPr>
      </w:pPr>
      <w:r w:rsidRPr="00F84607">
        <w:rPr>
          <w:b/>
          <w:color w:val="000000"/>
          <w:sz w:val="18"/>
          <w:szCs w:val="18"/>
        </w:rPr>
        <w:t>2.5. Заказчик вправе:</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2.5.1</w:t>
      </w:r>
      <w:r>
        <w:rPr>
          <w:color w:val="000000"/>
          <w:sz w:val="18"/>
          <w:szCs w:val="18"/>
        </w:rPr>
        <w:t xml:space="preserve"> </w:t>
      </w:r>
      <w:r w:rsidRPr="00F84607">
        <w:rPr>
          <w:color w:val="000000"/>
          <w:sz w:val="18"/>
          <w:szCs w:val="18"/>
        </w:rPr>
        <w:t xml:space="preserve">Получить при заключении договора необходимую и достоверную информацию, указанную в </w:t>
      </w:r>
      <w:proofErr w:type="spellStart"/>
      <w:r w:rsidRPr="00F84607">
        <w:rPr>
          <w:color w:val="000000"/>
          <w:sz w:val="18"/>
          <w:szCs w:val="18"/>
        </w:rPr>
        <w:t>пп</w:t>
      </w:r>
      <w:proofErr w:type="spellEnd"/>
      <w:r w:rsidRPr="00F84607">
        <w:rPr>
          <w:color w:val="000000"/>
          <w:sz w:val="18"/>
          <w:szCs w:val="18"/>
        </w:rPr>
        <w:t>. 2.1.2, 2.1.3 настоящего договора в объеме, необходимом Заказчику.</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 xml:space="preserve">2.5.2. В любое время отказаться от исполнения настоящего договора при условии оплаты </w:t>
      </w:r>
      <w:proofErr w:type="spellStart"/>
      <w:r w:rsidRPr="00F84607">
        <w:rPr>
          <w:color w:val="000000"/>
          <w:sz w:val="18"/>
          <w:szCs w:val="18"/>
        </w:rPr>
        <w:t>Турагенту</w:t>
      </w:r>
      <w:proofErr w:type="spellEnd"/>
      <w:r w:rsidRPr="00F84607">
        <w:rPr>
          <w:color w:val="000000"/>
          <w:sz w:val="18"/>
          <w:szCs w:val="18"/>
        </w:rPr>
        <w:t xml:space="preserve"> фактически понесенных им расходов*, связанных с исполнением обязательств по настоящему договору.</w:t>
      </w:r>
    </w:p>
    <w:p w:rsidR="00F84607" w:rsidRPr="006129EE" w:rsidRDefault="00F84607" w:rsidP="00F84607">
      <w:pPr>
        <w:tabs>
          <w:tab w:val="num" w:pos="720"/>
        </w:tabs>
        <w:ind w:left="-900" w:right="-185"/>
        <w:jc w:val="both"/>
        <w:rPr>
          <w:i/>
          <w:color w:val="000000"/>
          <w:sz w:val="18"/>
          <w:szCs w:val="18"/>
        </w:rPr>
      </w:pPr>
      <w:r w:rsidRPr="006129EE">
        <w:rPr>
          <w:i/>
          <w:color w:val="000000"/>
          <w:sz w:val="18"/>
          <w:szCs w:val="18"/>
        </w:rPr>
        <w:t>*под фактически понесенными расходами понимаются</w:t>
      </w:r>
      <w:r w:rsidR="006129EE" w:rsidRPr="006129EE">
        <w:rPr>
          <w:i/>
          <w:color w:val="000000"/>
          <w:sz w:val="18"/>
          <w:szCs w:val="18"/>
        </w:rPr>
        <w:t xml:space="preserve"> </w:t>
      </w:r>
      <w:r w:rsidRPr="006129EE">
        <w:rPr>
          <w:i/>
          <w:color w:val="000000"/>
          <w:sz w:val="18"/>
          <w:szCs w:val="18"/>
        </w:rPr>
        <w:t xml:space="preserve">денежные средства, переданные </w:t>
      </w:r>
      <w:proofErr w:type="spellStart"/>
      <w:r w:rsidRPr="006129EE">
        <w:rPr>
          <w:i/>
          <w:color w:val="000000"/>
          <w:sz w:val="18"/>
          <w:szCs w:val="18"/>
        </w:rPr>
        <w:t>Турагентом</w:t>
      </w:r>
      <w:proofErr w:type="spellEnd"/>
      <w:r w:rsidRPr="006129EE">
        <w:rPr>
          <w:i/>
          <w:color w:val="000000"/>
          <w:sz w:val="18"/>
          <w:szCs w:val="18"/>
        </w:rPr>
        <w:t xml:space="preserve"> третьим лицам (принимающей стороне, перевозчику, страховщику или иным лицам), неустойки (штрафы) и удержания, оплаченные </w:t>
      </w:r>
      <w:proofErr w:type="spellStart"/>
      <w:r w:rsidRPr="006129EE">
        <w:rPr>
          <w:i/>
          <w:color w:val="000000"/>
          <w:sz w:val="18"/>
          <w:szCs w:val="18"/>
        </w:rPr>
        <w:t>Турагентом</w:t>
      </w:r>
      <w:proofErr w:type="spellEnd"/>
      <w:r w:rsidRPr="006129EE">
        <w:rPr>
          <w:i/>
          <w:color w:val="000000"/>
          <w:sz w:val="18"/>
          <w:szCs w:val="18"/>
        </w:rPr>
        <w:t xml:space="preserve">  указанным лицам во исполнение настоящего Договора.</w:t>
      </w:r>
    </w:p>
    <w:p w:rsidR="00F84607" w:rsidRPr="00F84607" w:rsidRDefault="00F84607" w:rsidP="00F84607">
      <w:pPr>
        <w:tabs>
          <w:tab w:val="num" w:pos="720"/>
        </w:tabs>
        <w:ind w:left="-900" w:right="-185"/>
        <w:jc w:val="both"/>
        <w:rPr>
          <w:color w:val="000000"/>
          <w:sz w:val="18"/>
          <w:szCs w:val="18"/>
        </w:rPr>
      </w:pPr>
      <w:r w:rsidRPr="00F84607">
        <w:rPr>
          <w:color w:val="000000"/>
          <w:sz w:val="18"/>
          <w:szCs w:val="18"/>
        </w:rPr>
        <w:t>2.5.3. При заполнении Заявки на бронирование Заказчик вправе отразить существенные для него условия размещения, перевозки или иных услуг, замена которых без его согласия невозможна.</w:t>
      </w:r>
    </w:p>
    <w:p w:rsidR="000715BB" w:rsidRPr="007663F3" w:rsidRDefault="00F84607" w:rsidP="00F84607">
      <w:pPr>
        <w:tabs>
          <w:tab w:val="num" w:pos="720"/>
        </w:tabs>
        <w:ind w:left="-900" w:right="-185"/>
        <w:jc w:val="both"/>
        <w:rPr>
          <w:color w:val="000000"/>
          <w:sz w:val="18"/>
          <w:szCs w:val="18"/>
        </w:rPr>
      </w:pPr>
      <w:r w:rsidRPr="00F84607">
        <w:rPr>
          <w:color w:val="000000"/>
          <w:sz w:val="18"/>
          <w:szCs w:val="18"/>
        </w:rPr>
        <w:t xml:space="preserve">2.5.4. Заказчик вправе по своему собственному решению совершить поездку в страну (место) временного пребывания при наличии на ее территории неблагоприятной санитарно-эпидемиологической обстановки, при условии, несения им полной самостоятельной ответственности по соблюдению правил въезда в страну (место) временного пребывания, несением возможных негативных </w:t>
      </w:r>
      <w:r w:rsidRPr="00F84607">
        <w:rPr>
          <w:color w:val="000000"/>
          <w:sz w:val="18"/>
          <w:szCs w:val="18"/>
        </w:rPr>
        <w:lastRenderedPageBreak/>
        <w:t>последствий, связанных с ограничением отдыха, с выездом из страны (места) временного пребывания и прочими негативными последствиями.</w:t>
      </w:r>
    </w:p>
    <w:p w:rsidR="00BA18E4" w:rsidRPr="00147340" w:rsidRDefault="00BA18E4" w:rsidP="00BA18E4">
      <w:pPr>
        <w:numPr>
          <w:ilvl w:val="0"/>
          <w:numId w:val="1"/>
        </w:numPr>
        <w:ind w:right="-185"/>
        <w:jc w:val="center"/>
        <w:rPr>
          <w:b/>
          <w:color w:val="000000"/>
          <w:sz w:val="18"/>
          <w:szCs w:val="18"/>
        </w:rPr>
      </w:pPr>
      <w:r>
        <w:rPr>
          <w:b/>
          <w:color w:val="000000"/>
          <w:sz w:val="18"/>
          <w:szCs w:val="18"/>
        </w:rPr>
        <w:t xml:space="preserve">ЦЕНА  И </w:t>
      </w:r>
      <w:r w:rsidRPr="00147340">
        <w:rPr>
          <w:b/>
          <w:color w:val="000000"/>
          <w:sz w:val="18"/>
          <w:szCs w:val="18"/>
        </w:rPr>
        <w:t>ПОРЯДОК РАСЧЕТОВ</w:t>
      </w:r>
    </w:p>
    <w:p w:rsidR="00BA18E4" w:rsidRPr="00147340" w:rsidRDefault="00BA18E4" w:rsidP="006129EE">
      <w:pPr>
        <w:numPr>
          <w:ilvl w:val="1"/>
          <w:numId w:val="1"/>
        </w:numPr>
        <w:tabs>
          <w:tab w:val="clear" w:pos="-540"/>
          <w:tab w:val="num" w:pos="-851"/>
        </w:tabs>
        <w:ind w:left="-851" w:right="-185" w:hanging="49"/>
        <w:jc w:val="both"/>
        <w:rPr>
          <w:sz w:val="18"/>
          <w:szCs w:val="18"/>
        </w:rPr>
      </w:pPr>
      <w:r w:rsidRPr="00147340">
        <w:rPr>
          <w:sz w:val="18"/>
          <w:szCs w:val="18"/>
        </w:rPr>
        <w:t xml:space="preserve">Общая цена турпродукта составляет </w:t>
      </w:r>
      <w:r w:rsidR="001C2198">
        <w:rPr>
          <w:b/>
          <w:sz w:val="18"/>
          <w:szCs w:val="18"/>
        </w:rPr>
        <w:t>____________________</w:t>
      </w:r>
      <w:r w:rsidRPr="004F458D">
        <w:t>.</w:t>
      </w:r>
      <w:r>
        <w:rPr>
          <w:sz w:val="18"/>
          <w:szCs w:val="18"/>
        </w:rPr>
        <w:t xml:space="preserve"> (в том числе вознаграждение </w:t>
      </w:r>
      <w:proofErr w:type="spellStart"/>
      <w:r>
        <w:rPr>
          <w:sz w:val="18"/>
          <w:szCs w:val="18"/>
        </w:rPr>
        <w:t>Турагента</w:t>
      </w:r>
      <w:proofErr w:type="spellEnd"/>
      <w:r>
        <w:rPr>
          <w:sz w:val="18"/>
          <w:szCs w:val="18"/>
        </w:rPr>
        <w:t xml:space="preserve"> за выполненное поручение Заказчика).</w:t>
      </w:r>
      <w:r w:rsidR="00F84607" w:rsidRPr="00F84607">
        <w:t xml:space="preserve"> </w:t>
      </w:r>
      <w:r w:rsidR="00F84607" w:rsidRPr="00F84607">
        <w:rPr>
          <w:sz w:val="18"/>
          <w:szCs w:val="18"/>
        </w:rPr>
        <w:t>Все виды платежей по настоящему договору производятся в рублях по внутреннему курсу Туроператора на день платежа. Окончательная стоимость Турпродукта в рублях устанавливается на день внесения Заказчиком последней части оплаты.</w:t>
      </w:r>
    </w:p>
    <w:p w:rsidR="00F84607" w:rsidRPr="00F84607" w:rsidRDefault="00F84607" w:rsidP="00F84607">
      <w:pPr>
        <w:ind w:left="-900" w:right="-185"/>
        <w:jc w:val="both"/>
        <w:rPr>
          <w:sz w:val="18"/>
          <w:szCs w:val="18"/>
        </w:rPr>
      </w:pPr>
      <w:r w:rsidRPr="00F84607">
        <w:rPr>
          <w:sz w:val="18"/>
          <w:szCs w:val="18"/>
        </w:rPr>
        <w:t xml:space="preserve">3.2. Расчет по договору возможен частями, в зависимости от туроператора оказываемых услуг, предоплата может составлять от 10 до 50 % от стоимости </w:t>
      </w:r>
      <w:proofErr w:type="spellStart"/>
      <w:r w:rsidRPr="00F84607">
        <w:rPr>
          <w:sz w:val="18"/>
          <w:szCs w:val="18"/>
        </w:rPr>
        <w:t>тур.услуги</w:t>
      </w:r>
      <w:proofErr w:type="spellEnd"/>
      <w:r w:rsidRPr="00F84607">
        <w:rPr>
          <w:sz w:val="18"/>
          <w:szCs w:val="18"/>
        </w:rPr>
        <w:t xml:space="preserve">, оставшуюся часть Заказчик обязан доплатить </w:t>
      </w:r>
      <w:proofErr w:type="spellStart"/>
      <w:r w:rsidRPr="00F84607">
        <w:rPr>
          <w:sz w:val="18"/>
          <w:szCs w:val="18"/>
        </w:rPr>
        <w:t>Турагентуза</w:t>
      </w:r>
      <w:proofErr w:type="spellEnd"/>
      <w:r w:rsidRPr="00F84607">
        <w:rPr>
          <w:sz w:val="18"/>
          <w:szCs w:val="18"/>
        </w:rPr>
        <w:t xml:space="preserve"> 15 календарных дней до начала путешествия. При бронировании туристского продукта с датой начала путешествия менее чем за  15</w:t>
      </w:r>
      <w:r w:rsidR="006129EE">
        <w:rPr>
          <w:sz w:val="18"/>
          <w:szCs w:val="18"/>
        </w:rPr>
        <w:t xml:space="preserve"> </w:t>
      </w:r>
      <w:r w:rsidRPr="00F84607">
        <w:rPr>
          <w:sz w:val="18"/>
          <w:szCs w:val="18"/>
        </w:rPr>
        <w:t xml:space="preserve">рабочих дней до начала путешествия, турист обязан произвести полную оплату туристского продукта. По требованию </w:t>
      </w:r>
      <w:proofErr w:type="spellStart"/>
      <w:r w:rsidRPr="00F84607">
        <w:rPr>
          <w:sz w:val="18"/>
          <w:szCs w:val="18"/>
        </w:rPr>
        <w:t>Турагента</w:t>
      </w:r>
      <w:proofErr w:type="spellEnd"/>
      <w:r w:rsidRPr="00F84607">
        <w:rPr>
          <w:sz w:val="18"/>
          <w:szCs w:val="18"/>
        </w:rPr>
        <w:t xml:space="preserve"> Заказчик производит оплату в иные, в том числе в более сжатые сроки.</w:t>
      </w:r>
    </w:p>
    <w:p w:rsidR="00F84607" w:rsidRPr="00F84607" w:rsidRDefault="00F84607" w:rsidP="00F84607">
      <w:pPr>
        <w:ind w:left="-900" w:right="-185"/>
        <w:jc w:val="both"/>
        <w:rPr>
          <w:sz w:val="18"/>
          <w:szCs w:val="18"/>
        </w:rPr>
      </w:pPr>
      <w:r w:rsidRPr="00F84607">
        <w:rPr>
          <w:sz w:val="18"/>
          <w:szCs w:val="18"/>
        </w:rPr>
        <w:t xml:space="preserve">3.3.Оплата Заказчиком услуг </w:t>
      </w:r>
      <w:proofErr w:type="spellStart"/>
      <w:r w:rsidRPr="00F84607">
        <w:rPr>
          <w:sz w:val="18"/>
          <w:szCs w:val="18"/>
        </w:rPr>
        <w:t>Турагента</w:t>
      </w:r>
      <w:proofErr w:type="spellEnd"/>
      <w:r w:rsidRPr="00F84607">
        <w:rPr>
          <w:sz w:val="18"/>
          <w:szCs w:val="18"/>
        </w:rPr>
        <w:t xml:space="preserve"> производится путем внесения Заказчиком денежных средств в кассу </w:t>
      </w:r>
      <w:proofErr w:type="spellStart"/>
      <w:r w:rsidRPr="00F84607">
        <w:rPr>
          <w:sz w:val="18"/>
          <w:szCs w:val="18"/>
        </w:rPr>
        <w:t>Турагента</w:t>
      </w:r>
      <w:proofErr w:type="spellEnd"/>
      <w:r w:rsidRPr="00F84607">
        <w:rPr>
          <w:sz w:val="18"/>
          <w:szCs w:val="18"/>
        </w:rPr>
        <w:t xml:space="preserve"> либо в безналичной форме. </w:t>
      </w:r>
    </w:p>
    <w:p w:rsidR="00F84607" w:rsidRPr="00F84607" w:rsidRDefault="00F84607" w:rsidP="00F84607">
      <w:pPr>
        <w:ind w:left="-900" w:right="-185"/>
        <w:jc w:val="both"/>
        <w:rPr>
          <w:sz w:val="18"/>
          <w:szCs w:val="18"/>
        </w:rPr>
      </w:pPr>
      <w:r w:rsidRPr="00F84607">
        <w:rPr>
          <w:sz w:val="18"/>
          <w:szCs w:val="18"/>
        </w:rPr>
        <w:t xml:space="preserve">3.4. Заказчик уведомлен и согласен, что в случае оплаты денежных средств любым способом, кроме внесения денежных средств в кассу </w:t>
      </w:r>
      <w:proofErr w:type="spellStart"/>
      <w:r w:rsidRPr="00F84607">
        <w:rPr>
          <w:sz w:val="18"/>
          <w:szCs w:val="18"/>
        </w:rPr>
        <w:t>Турагента</w:t>
      </w:r>
      <w:proofErr w:type="spellEnd"/>
      <w:r w:rsidRPr="00F84607">
        <w:rPr>
          <w:sz w:val="18"/>
          <w:szCs w:val="18"/>
        </w:rPr>
        <w:t xml:space="preserve">, в том числе, но не ограничиваясь </w:t>
      </w:r>
      <w:proofErr w:type="spellStart"/>
      <w:r w:rsidRPr="00F84607">
        <w:rPr>
          <w:sz w:val="18"/>
          <w:szCs w:val="18"/>
        </w:rPr>
        <w:t>банком,эквайрингом</w:t>
      </w:r>
      <w:proofErr w:type="spellEnd"/>
      <w:r w:rsidRPr="00F84607">
        <w:rPr>
          <w:sz w:val="18"/>
          <w:szCs w:val="18"/>
        </w:rPr>
        <w:t xml:space="preserve">, платежным агентом,  или с использованием иных платежных инструментов – за прохождение денежных средств через платежные инструменты могут взиматься комиссии, сборы или иные начисления, взимаемые платежными агентами и не относящимися к сфере ответственности </w:t>
      </w:r>
      <w:proofErr w:type="spellStart"/>
      <w:r w:rsidRPr="00F84607">
        <w:rPr>
          <w:sz w:val="18"/>
          <w:szCs w:val="18"/>
        </w:rPr>
        <w:t>Турагента</w:t>
      </w:r>
      <w:proofErr w:type="spellEnd"/>
      <w:r w:rsidRPr="00F84607">
        <w:rPr>
          <w:sz w:val="18"/>
          <w:szCs w:val="18"/>
        </w:rPr>
        <w:t xml:space="preserve">. Данные суммы </w:t>
      </w:r>
      <w:proofErr w:type="spellStart"/>
      <w:r w:rsidRPr="00F84607">
        <w:rPr>
          <w:sz w:val="18"/>
          <w:szCs w:val="18"/>
        </w:rPr>
        <w:t>Турагентом</w:t>
      </w:r>
      <w:proofErr w:type="spellEnd"/>
      <w:r w:rsidRPr="00F84607">
        <w:rPr>
          <w:sz w:val="18"/>
          <w:szCs w:val="18"/>
        </w:rPr>
        <w:t xml:space="preserve"> возврату Заказчику не подлежит.     </w:t>
      </w:r>
    </w:p>
    <w:p w:rsidR="00F84607" w:rsidRPr="00F84607" w:rsidRDefault="00F84607" w:rsidP="00F84607">
      <w:pPr>
        <w:ind w:left="-900" w:right="-185"/>
        <w:jc w:val="both"/>
        <w:rPr>
          <w:sz w:val="18"/>
          <w:szCs w:val="18"/>
        </w:rPr>
      </w:pPr>
      <w:r w:rsidRPr="00F84607">
        <w:rPr>
          <w:sz w:val="18"/>
          <w:szCs w:val="18"/>
        </w:rPr>
        <w:t>3.5. Несвоевременная или неполная оплата Клиентом денежных средств по настоящему договору, непредставление требуемых Агентством документов, необходимых для исполнения договора, дает право Агентству потребовать расторжения договора, в том числе в судебном порядке с применением последствий, предусмотренных п.5.5; 7.3. настоящего договора.</w:t>
      </w:r>
    </w:p>
    <w:p w:rsidR="000715BB" w:rsidRPr="00147340" w:rsidRDefault="00F84607" w:rsidP="00F84607">
      <w:pPr>
        <w:ind w:left="-900" w:right="-185"/>
        <w:jc w:val="both"/>
        <w:rPr>
          <w:sz w:val="18"/>
          <w:szCs w:val="18"/>
        </w:rPr>
      </w:pPr>
      <w:r w:rsidRPr="00F84607">
        <w:rPr>
          <w:sz w:val="18"/>
          <w:szCs w:val="18"/>
        </w:rPr>
        <w:t xml:space="preserve">3.6. В случае непредвиденного роста транспортных тарифов, изменения курса валют, либо при наступлении иных обстоятельств, объективно влияющих на стоимость турпродукта, в том числе при наступлении указанных обстоятельств после полной оплаты турпродукта, но до начала путешествия, </w:t>
      </w:r>
      <w:proofErr w:type="spellStart"/>
      <w:r w:rsidRPr="00F84607">
        <w:rPr>
          <w:sz w:val="18"/>
          <w:szCs w:val="18"/>
        </w:rPr>
        <w:t>Турагент</w:t>
      </w:r>
      <w:proofErr w:type="spellEnd"/>
      <w:r w:rsidRPr="00F84607">
        <w:rPr>
          <w:sz w:val="18"/>
          <w:szCs w:val="18"/>
        </w:rPr>
        <w:t xml:space="preserve"> вправе произвести перерасчет стоимости турпродукта с доплатой Заказчиком возникшей разницы в цене. Заказчик, не согласившийся с наступившими изменениями цены Договора, вправе расторгнуть Договор при условии оплаты </w:t>
      </w:r>
      <w:proofErr w:type="spellStart"/>
      <w:r w:rsidRPr="00F84607">
        <w:rPr>
          <w:sz w:val="18"/>
          <w:szCs w:val="18"/>
        </w:rPr>
        <w:t>Турагенту</w:t>
      </w:r>
      <w:proofErr w:type="spellEnd"/>
      <w:r w:rsidRPr="00F84607">
        <w:rPr>
          <w:sz w:val="18"/>
          <w:szCs w:val="18"/>
        </w:rPr>
        <w:t xml:space="preserve"> фактически понесенных им расходов. В случае несогласия </w:t>
      </w:r>
      <w:proofErr w:type="spellStart"/>
      <w:r w:rsidRPr="00F84607">
        <w:rPr>
          <w:sz w:val="18"/>
          <w:szCs w:val="18"/>
        </w:rPr>
        <w:t>Заказчика,Турагент</w:t>
      </w:r>
      <w:proofErr w:type="spellEnd"/>
      <w:r w:rsidRPr="00F84607">
        <w:rPr>
          <w:sz w:val="18"/>
          <w:szCs w:val="18"/>
        </w:rPr>
        <w:t xml:space="preserve"> вправе потребовать расторжения договора, в том числе в судебном порядке.</w:t>
      </w:r>
    </w:p>
    <w:p w:rsidR="00BA18E4" w:rsidRPr="00147340" w:rsidRDefault="00BA18E4" w:rsidP="00BA18E4">
      <w:pPr>
        <w:numPr>
          <w:ilvl w:val="0"/>
          <w:numId w:val="1"/>
        </w:numPr>
        <w:tabs>
          <w:tab w:val="clear" w:pos="360"/>
        </w:tabs>
        <w:ind w:left="0" w:firstLine="0"/>
        <w:jc w:val="center"/>
        <w:rPr>
          <w:b/>
          <w:color w:val="000000"/>
          <w:sz w:val="18"/>
          <w:szCs w:val="18"/>
        </w:rPr>
      </w:pPr>
      <w:r w:rsidRPr="00147340">
        <w:rPr>
          <w:b/>
          <w:color w:val="000000"/>
          <w:sz w:val="18"/>
          <w:szCs w:val="18"/>
        </w:rPr>
        <w:t>ФИНАНСОВОЕ ОБЕСПЕЧЕНИЕ ОТВЕТСТВЕННОСТИ ТУРОПЕРАТОРА</w:t>
      </w:r>
    </w:p>
    <w:p w:rsidR="00BA18E4" w:rsidRDefault="00BA18E4" w:rsidP="006129EE">
      <w:pPr>
        <w:numPr>
          <w:ilvl w:val="1"/>
          <w:numId w:val="1"/>
        </w:numPr>
        <w:tabs>
          <w:tab w:val="clear" w:pos="-540"/>
          <w:tab w:val="num" w:pos="-851"/>
        </w:tabs>
        <w:ind w:left="-851" w:right="-143" w:firstLine="0"/>
        <w:jc w:val="both"/>
        <w:rPr>
          <w:sz w:val="18"/>
          <w:szCs w:val="18"/>
        </w:rPr>
      </w:pPr>
      <w:r w:rsidRPr="00147340">
        <w:rPr>
          <w:sz w:val="18"/>
          <w:szCs w:val="18"/>
        </w:rPr>
        <w:t>Реестровый номер Туроператора</w:t>
      </w:r>
      <w:r>
        <w:rPr>
          <w:sz w:val="18"/>
          <w:szCs w:val="18"/>
        </w:rPr>
        <w:t xml:space="preserve"> ____________________</w:t>
      </w:r>
      <w:r w:rsidRPr="00147340">
        <w:rPr>
          <w:sz w:val="18"/>
          <w:szCs w:val="18"/>
        </w:rPr>
        <w:t xml:space="preserve">.  </w:t>
      </w:r>
      <w:r w:rsidR="006129EE">
        <w:rPr>
          <w:sz w:val="18"/>
          <w:szCs w:val="18"/>
        </w:rPr>
        <w:t xml:space="preserve">Размер финансового обеспечения </w:t>
      </w:r>
      <w:r>
        <w:rPr>
          <w:sz w:val="18"/>
          <w:szCs w:val="18"/>
        </w:rPr>
        <w:t>_______________________________(___________________________________</w:t>
      </w:r>
      <w:r w:rsidRPr="00147340">
        <w:rPr>
          <w:sz w:val="18"/>
          <w:szCs w:val="18"/>
        </w:rPr>
        <w:t xml:space="preserve">) рублей. Договор страхования ответственности </w:t>
      </w:r>
      <w:r>
        <w:rPr>
          <w:sz w:val="18"/>
          <w:szCs w:val="18"/>
        </w:rPr>
        <w:t>__________________________________________________</w:t>
      </w:r>
      <w:r w:rsidRPr="00147340">
        <w:rPr>
          <w:sz w:val="18"/>
          <w:szCs w:val="18"/>
        </w:rPr>
        <w:t>от</w:t>
      </w:r>
      <w:r>
        <w:rPr>
          <w:sz w:val="18"/>
          <w:szCs w:val="18"/>
        </w:rPr>
        <w:t xml:space="preserve">____________________ </w:t>
      </w:r>
      <w:r w:rsidRPr="00147340">
        <w:rPr>
          <w:sz w:val="18"/>
          <w:szCs w:val="18"/>
        </w:rPr>
        <w:t xml:space="preserve">г. Срок действия договора страхования ответственности Туроператора: с </w:t>
      </w:r>
      <w:r>
        <w:rPr>
          <w:sz w:val="18"/>
          <w:szCs w:val="18"/>
        </w:rPr>
        <w:t>_____________г. по ____________</w:t>
      </w:r>
      <w:r w:rsidRPr="00147340">
        <w:rPr>
          <w:sz w:val="18"/>
          <w:szCs w:val="18"/>
        </w:rPr>
        <w:t xml:space="preserve">г. Наименование, адрес, </w:t>
      </w:r>
      <w:r>
        <w:rPr>
          <w:sz w:val="18"/>
          <w:szCs w:val="18"/>
        </w:rPr>
        <w:t>м</w:t>
      </w:r>
      <w:r w:rsidRPr="00147340">
        <w:rPr>
          <w:sz w:val="18"/>
          <w:szCs w:val="18"/>
        </w:rPr>
        <w:t xml:space="preserve">есто нахождения и почтовый адрес организации, предоставивший финансовое обеспечение: </w:t>
      </w:r>
      <w:r>
        <w:rPr>
          <w:sz w:val="18"/>
          <w:szCs w:val="18"/>
        </w:rPr>
        <w:t>_________________________________________________________________________________________________________________________________________________________________________________________________________________________</w:t>
      </w:r>
    </w:p>
    <w:p w:rsidR="00BA18E4" w:rsidRDefault="00BA18E4" w:rsidP="006129EE">
      <w:pPr>
        <w:widowControl w:val="0"/>
        <w:numPr>
          <w:ilvl w:val="1"/>
          <w:numId w:val="1"/>
        </w:numPr>
        <w:ind w:left="-900" w:right="-143" w:firstLine="0"/>
        <w:jc w:val="both"/>
        <w:rPr>
          <w:sz w:val="18"/>
          <w:szCs w:val="18"/>
        </w:rPr>
      </w:pPr>
      <w:r w:rsidRPr="00147340">
        <w:rPr>
          <w:sz w:val="18"/>
          <w:szCs w:val="18"/>
        </w:rPr>
        <w:t xml:space="preserve">Основанием для выплаты страховщиком страхового возмещения по договору страхования ответственности туроператора либо уплаты гарантом денежной суммы по банковской гарантии является факт установления обязанности Туроператора возместить Туристу и (или) Заказчику реальный ущерб, возникший в результате неисполнения или ненадлежащего исполнения </w:t>
      </w:r>
      <w:proofErr w:type="spellStart"/>
      <w:r w:rsidRPr="00147340">
        <w:rPr>
          <w:sz w:val="18"/>
          <w:szCs w:val="18"/>
        </w:rPr>
        <w:t>Тур</w:t>
      </w:r>
      <w:r>
        <w:rPr>
          <w:sz w:val="18"/>
          <w:szCs w:val="18"/>
        </w:rPr>
        <w:t>агентом</w:t>
      </w:r>
      <w:proofErr w:type="spellEnd"/>
      <w:r w:rsidRPr="00147340">
        <w:rPr>
          <w:sz w:val="18"/>
          <w:szCs w:val="18"/>
        </w:rPr>
        <w:t xml:space="preserve"> обязательств по настоящему договору, если это является существенным нарушением условий настоящего договора.</w:t>
      </w:r>
    </w:p>
    <w:p w:rsidR="000715BB" w:rsidRPr="00147340" w:rsidRDefault="000715BB" w:rsidP="000715BB">
      <w:pPr>
        <w:widowControl w:val="0"/>
        <w:ind w:left="-900"/>
        <w:jc w:val="both"/>
        <w:rPr>
          <w:sz w:val="18"/>
          <w:szCs w:val="18"/>
        </w:rPr>
      </w:pPr>
    </w:p>
    <w:p w:rsidR="00BA18E4" w:rsidRPr="00147340" w:rsidRDefault="00BA18E4" w:rsidP="00BA18E4">
      <w:pPr>
        <w:pStyle w:val="a8"/>
        <w:tabs>
          <w:tab w:val="left" w:pos="0"/>
          <w:tab w:val="left" w:pos="9355"/>
        </w:tabs>
        <w:ind w:left="0" w:right="-5"/>
        <w:jc w:val="center"/>
        <w:rPr>
          <w:b/>
          <w:sz w:val="18"/>
          <w:szCs w:val="18"/>
        </w:rPr>
      </w:pPr>
      <w:r w:rsidRPr="00147340">
        <w:rPr>
          <w:b/>
          <w:sz w:val="18"/>
          <w:szCs w:val="18"/>
        </w:rPr>
        <w:t>5. ОТВЕТСТВЕННОСТЬ СТОРОН. ОБСТОЯТЕЛЬСТВА НЕПРЕОДОЛИМОЙ СИЛЫ</w:t>
      </w:r>
    </w:p>
    <w:p w:rsidR="00F84607" w:rsidRPr="00F84607" w:rsidRDefault="006129EE" w:rsidP="006129EE">
      <w:pPr>
        <w:overflowPunct w:val="0"/>
        <w:autoSpaceDE w:val="0"/>
        <w:autoSpaceDN w:val="0"/>
        <w:adjustRightInd w:val="0"/>
        <w:ind w:left="-851" w:right="-143"/>
        <w:jc w:val="both"/>
        <w:textAlignment w:val="baseline"/>
        <w:rPr>
          <w:sz w:val="18"/>
          <w:szCs w:val="18"/>
        </w:rPr>
      </w:pPr>
      <w:r>
        <w:rPr>
          <w:sz w:val="18"/>
          <w:szCs w:val="18"/>
        </w:rPr>
        <w:t>5.1.</w:t>
      </w:r>
      <w:r w:rsidR="00F84607" w:rsidRPr="00F84607">
        <w:rPr>
          <w:sz w:val="18"/>
          <w:szCs w:val="18"/>
        </w:rPr>
        <w:t xml:space="preserve"> Ответственность, предусмотренную законодательством РФ, за качество турпродукта, за неоказание или ненадлежащее оказание услуг, входящих в турпродукт, независимо от того, кем и когда они должны были оказываться или оказывались  услуги, несет Туроператор. </w:t>
      </w:r>
    </w:p>
    <w:p w:rsidR="00F84607" w:rsidRPr="00F84607" w:rsidRDefault="006129EE" w:rsidP="006129EE">
      <w:pPr>
        <w:overflowPunct w:val="0"/>
        <w:autoSpaceDE w:val="0"/>
        <w:autoSpaceDN w:val="0"/>
        <w:adjustRightInd w:val="0"/>
        <w:ind w:left="-900" w:right="-143"/>
        <w:jc w:val="both"/>
        <w:textAlignment w:val="baseline"/>
        <w:rPr>
          <w:sz w:val="18"/>
          <w:szCs w:val="18"/>
        </w:rPr>
      </w:pPr>
      <w:r>
        <w:rPr>
          <w:sz w:val="18"/>
          <w:szCs w:val="18"/>
        </w:rPr>
        <w:t xml:space="preserve"> 5.2.</w:t>
      </w:r>
      <w:r w:rsidR="00F84607" w:rsidRPr="00F84607">
        <w:rPr>
          <w:sz w:val="18"/>
          <w:szCs w:val="18"/>
        </w:rPr>
        <w:t>Турагент не несет ответственности перед Туристом и (или) Заказчиком и не возмещает убытки возникшие:</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 вследствие недостоверности, недостаточности и (или) несвоевременности предоставления Заказчиком сведений и документов, необходимых для исполнения Договора. В этом случае ответственность перед Туристом несет Заказчик;</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 xml:space="preserve">- вследствие отсутствия у Туристов информации, предоставленной </w:t>
      </w:r>
      <w:proofErr w:type="spellStart"/>
      <w:r w:rsidRPr="00F84607">
        <w:rPr>
          <w:sz w:val="18"/>
          <w:szCs w:val="18"/>
        </w:rPr>
        <w:t>Турагентом</w:t>
      </w:r>
      <w:proofErr w:type="spellEnd"/>
      <w:r w:rsidRPr="00F84607">
        <w:rPr>
          <w:sz w:val="18"/>
          <w:szCs w:val="18"/>
        </w:rPr>
        <w:t xml:space="preserve"> Заказчику по настоящему договору. В этом случае ответственность перед Туристом несет Заказчик;</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 в случае, если Турист не сможет воспользоваться турпродуктом или отдельными услугами по причине действий российской и зарубежной таможенных служб, российского и зарубежного пограничного контроля, российских или зарубежных иммиграционных служб, в том числе по причине отказа посольства (консульства) иностранного государства в выдаче въездной визы Туристу либо просрочке ее выдаче, либо действий иных официальных органов или властей России или зарубежных стран;</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-вследствие отсутствия у Туриста необходимых документов (заграничных паспортов, разрешений, согласований, виз, согласия родителя (ей) на выезд ребенка);</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-вследствие несоблюдения Туристом медицинских требований въезда в страну временного пребывания;</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-вследствие  отмены или изменения времени отправления авиарейсов и поездов;</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-вследствие ограничения права Туриста на выезд из РФ компетентными органами;</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-вследствие утери, утраты, кражи личного багажа, ценностей и документов Туриста в период поездки;</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 xml:space="preserve">-в случае, если вследствие отсутствия надлежащих документов или нарушения правил поведения в общественных местах, решением властей или ответственных лиц Туристу отказано в возможности выезда из страны или въезда в страну, либо в возможности полета по авиабилету или в проживании в забронированной гостинице; </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Pr>
          <w:sz w:val="18"/>
          <w:szCs w:val="18"/>
        </w:rPr>
        <w:t xml:space="preserve">       </w:t>
      </w:r>
      <w:r w:rsidRPr="00F84607">
        <w:rPr>
          <w:sz w:val="18"/>
          <w:szCs w:val="18"/>
        </w:rPr>
        <w:t xml:space="preserve">-в случае неявки или опоздания Туриста на регистрацию авиарейса либо к месту отправления иного транспортного средства, </w:t>
      </w:r>
      <w:r>
        <w:rPr>
          <w:sz w:val="18"/>
          <w:szCs w:val="18"/>
        </w:rPr>
        <w:t xml:space="preserve">     </w:t>
      </w:r>
      <w:r w:rsidRPr="00F84607">
        <w:rPr>
          <w:sz w:val="18"/>
          <w:szCs w:val="18"/>
        </w:rPr>
        <w:t>обеспечивающего услуги, входящие в состав турпродукта (трансфера, экскурсии, круиза);</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 xml:space="preserve">-за последствия самостоятельного изменения или дополнения  Туристом и (или) Заказчиком услуг, входящих в турпродукт (перевозки, питания, экскурсионной программы, трансферов и прочих услуг входящих в состав турпродукта) и не </w:t>
      </w:r>
      <w:r>
        <w:rPr>
          <w:sz w:val="18"/>
          <w:szCs w:val="18"/>
        </w:rPr>
        <w:t xml:space="preserve">возмещает понесенные убытки;   </w:t>
      </w:r>
    </w:p>
    <w:p w:rsidR="00F84607" w:rsidRPr="00F84607" w:rsidRDefault="00F84607" w:rsidP="006129EE">
      <w:pPr>
        <w:tabs>
          <w:tab w:val="num" w:pos="-993"/>
        </w:tabs>
        <w:overflowPunct w:val="0"/>
        <w:autoSpaceDE w:val="0"/>
        <w:autoSpaceDN w:val="0"/>
        <w:adjustRightInd w:val="0"/>
        <w:ind w:left="-851" w:right="-143"/>
        <w:jc w:val="both"/>
        <w:textAlignment w:val="baseline"/>
        <w:rPr>
          <w:sz w:val="18"/>
          <w:szCs w:val="18"/>
        </w:rPr>
      </w:pPr>
      <w:r w:rsidRPr="00F84607">
        <w:rPr>
          <w:sz w:val="18"/>
          <w:szCs w:val="18"/>
        </w:rPr>
        <w:t>- за убытки, причиненные Туристу вследствие отмены или изменения времени отправления авиарейсов, поездов, судов, и иных транспортных средств, ответственность несёт перевозчик в соответствии с российскими и международными транспортными правилами. Договор воздушной или железнодорожной перевозки пассажира - авиабилет, железнодорожный билет, иной перевозочный документ, выписанный на имя гражданина - является самостоятельным договором пассажира с перевозчиком. По качеству услуг, предоставленных перевозчиком, Турист вправе предъявить претензии непосредственно к перевозчику;</w:t>
      </w:r>
    </w:p>
    <w:p w:rsidR="00F84607" w:rsidRPr="00F84607" w:rsidRDefault="00F84607" w:rsidP="005A7947">
      <w:pPr>
        <w:tabs>
          <w:tab w:val="num" w:pos="-993"/>
        </w:tabs>
        <w:overflowPunct w:val="0"/>
        <w:autoSpaceDE w:val="0"/>
        <w:autoSpaceDN w:val="0"/>
        <w:adjustRightInd w:val="0"/>
        <w:ind w:left="-851" w:right="-143"/>
        <w:jc w:val="both"/>
        <w:textAlignment w:val="baseline"/>
        <w:rPr>
          <w:sz w:val="18"/>
          <w:szCs w:val="18"/>
        </w:rPr>
      </w:pPr>
      <w:r w:rsidRPr="00F84607">
        <w:rPr>
          <w:sz w:val="18"/>
          <w:szCs w:val="18"/>
        </w:rPr>
        <w:lastRenderedPageBreak/>
        <w:t>- за невыполнение Туроператором своих обязательств, в том числе – в связи с неоказанием Туроператором всех или части услуг, входящих в туристский продукт, в связи с прекращением или приостановлением Туроператором (или иными лицами, оказывающими услуги, входящие в туристский продукт) своей деятельности. В этом случае ответственность несет Туроператор.</w:t>
      </w:r>
    </w:p>
    <w:p w:rsidR="00F84607" w:rsidRPr="00F84607" w:rsidRDefault="00F84607" w:rsidP="005A7947">
      <w:pPr>
        <w:numPr>
          <w:ilvl w:val="1"/>
          <w:numId w:val="31"/>
        </w:numPr>
        <w:overflowPunct w:val="0"/>
        <w:autoSpaceDE w:val="0"/>
        <w:autoSpaceDN w:val="0"/>
        <w:adjustRightInd w:val="0"/>
        <w:ind w:left="-851" w:right="-143" w:firstLine="0"/>
        <w:jc w:val="both"/>
        <w:textAlignment w:val="baseline"/>
        <w:rPr>
          <w:sz w:val="18"/>
          <w:szCs w:val="18"/>
        </w:rPr>
      </w:pPr>
      <w:proofErr w:type="spellStart"/>
      <w:r w:rsidRPr="00F84607">
        <w:rPr>
          <w:sz w:val="18"/>
          <w:szCs w:val="18"/>
        </w:rPr>
        <w:t>Турагент</w:t>
      </w:r>
      <w:proofErr w:type="spellEnd"/>
      <w:r w:rsidRPr="00F84607">
        <w:rPr>
          <w:sz w:val="18"/>
          <w:szCs w:val="18"/>
        </w:rPr>
        <w:t xml:space="preserve"> и Туроператор не несут ответственность за несоответствие предоставленного туристического обслуживания субъективным ожиданиям и оценкам Заказчика.</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 5.4.</w:t>
      </w:r>
      <w:r w:rsidR="0043470D">
        <w:rPr>
          <w:sz w:val="18"/>
          <w:szCs w:val="18"/>
        </w:rPr>
        <w:t xml:space="preserve"> </w:t>
      </w:r>
      <w:r w:rsidR="00F84607" w:rsidRPr="00F84607">
        <w:rPr>
          <w:sz w:val="18"/>
          <w:szCs w:val="18"/>
        </w:rPr>
        <w:t xml:space="preserve">При отказе Туристу в выдаче въездной визы консульством иностранного государства, а также просрочке ее выдачи, компенсация фактических расходов, понесенных Туристом в связи с этим, производится страховой организацией в соответствии с условиями страхования  риска невозможности совершения поездки («страхования от невыезда»). </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 5.5. </w:t>
      </w:r>
      <w:r w:rsidR="00F84607" w:rsidRPr="00F84607">
        <w:rPr>
          <w:sz w:val="18"/>
          <w:szCs w:val="18"/>
        </w:rPr>
        <w:t xml:space="preserve">В случае отсутствия такого страхования, а также в случаях, когда въездная виза оформляется Туристом и (или) Заказчиком самостоятельно, Турист и (или) Заказчик самостоятельно несут расходы,  возникшие вследствие отказа в выдаче въездной визы или просрочки её выдачи.  </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5.6. </w:t>
      </w:r>
      <w:r w:rsidR="00F84607" w:rsidRPr="00F84607">
        <w:rPr>
          <w:sz w:val="18"/>
          <w:szCs w:val="18"/>
        </w:rPr>
        <w:t>Претензии к качеству туристского продукта предъявляются Туроператору в письменной форме в течение 10 дней с даты окончания действия договора о реализации туристского продукта и подлежат рассмотрению в течение 10 дней с даты получения претензий.</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5.7. </w:t>
      </w:r>
      <w:r w:rsidR="00F84607" w:rsidRPr="00F84607">
        <w:rPr>
          <w:sz w:val="18"/>
          <w:szCs w:val="18"/>
        </w:rPr>
        <w:t xml:space="preserve">В случае если Заказчиком не произведена доплата за туристский продукт согласно п. 3.2 настоящего договора </w:t>
      </w:r>
      <w:proofErr w:type="spellStart"/>
      <w:r w:rsidR="00F84607" w:rsidRPr="00F84607">
        <w:rPr>
          <w:sz w:val="18"/>
          <w:szCs w:val="18"/>
        </w:rPr>
        <w:t>Турагент</w:t>
      </w:r>
      <w:proofErr w:type="spellEnd"/>
      <w:r w:rsidR="00F84607" w:rsidRPr="00F84607">
        <w:rPr>
          <w:sz w:val="18"/>
          <w:szCs w:val="18"/>
        </w:rPr>
        <w:t xml:space="preserve"> вправе отказаться от исполнения договора и вернуть Заказчику внесенную сумму предоплаты, сохраняя за собой право на возмещение фактически понесенных им затрат. </w:t>
      </w:r>
      <w:proofErr w:type="spellStart"/>
      <w:r w:rsidR="00F84607" w:rsidRPr="00F84607">
        <w:rPr>
          <w:sz w:val="18"/>
          <w:szCs w:val="18"/>
        </w:rPr>
        <w:t>Турагент</w:t>
      </w:r>
      <w:proofErr w:type="spellEnd"/>
      <w:r w:rsidR="00F84607" w:rsidRPr="00F84607">
        <w:rPr>
          <w:sz w:val="18"/>
          <w:szCs w:val="18"/>
        </w:rPr>
        <w:t xml:space="preserve"> освобождается от ответственности по настоящему договору в случае неоплаты или неполной оплаты Заказчиком стоимости услуг по настоящему договору.</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5.8. </w:t>
      </w:r>
      <w:r w:rsidR="00F84607" w:rsidRPr="00F84607">
        <w:rPr>
          <w:sz w:val="18"/>
          <w:szCs w:val="18"/>
        </w:rPr>
        <w:t>Стороны освобождаются от ответственности за полное или частичное невыполнение обязательств по настоящему договору, если это неисполнение является следствием наступления обстоятельств непреодолимой силы, возникших в результате событий чрезвычайного характера, которые Стороны не могли ни предвидеть, ни предотвратить разумными мерами (форс-мажор). Под такими обстоятельствами понимаются: наводнение, пожар, землетрясение и другие стихийные бедствия и явления природного характера; объявленная или фактическая война, вооруженный мятеж, террористические акты или военные действия любого характера и их последствия; отраслевая забастовка, эмбарго, бунты, блокады, издание органами власти нормативных актов, повлекших невозможность надлежащего исполнения Сторонами своих обязательств.</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5.9. </w:t>
      </w:r>
      <w:r w:rsidR="00F84607" w:rsidRPr="00F84607">
        <w:rPr>
          <w:sz w:val="18"/>
          <w:szCs w:val="18"/>
        </w:rPr>
        <w:t xml:space="preserve">О наступлении (и прекращении) указанных в пункте 5.6. настоящего договора обстоятельств, Сторона, для которой возникла невозможность исполнения обязательств по настоящему договору, обязана немедленно известить другую Сторону. </w:t>
      </w:r>
      <w:proofErr w:type="spellStart"/>
      <w:r w:rsidR="00F84607" w:rsidRPr="00F84607">
        <w:rPr>
          <w:sz w:val="18"/>
          <w:szCs w:val="18"/>
        </w:rPr>
        <w:t>Неуведомление</w:t>
      </w:r>
      <w:proofErr w:type="spellEnd"/>
      <w:r w:rsidR="00F84607" w:rsidRPr="00F84607">
        <w:rPr>
          <w:sz w:val="18"/>
          <w:szCs w:val="18"/>
        </w:rPr>
        <w:t xml:space="preserve"> или несвоевременное уведомление об указанных обстоятельствах лишает Стороны права ссылаться на эти обстоятельства и не освобождает от ответственности по настоящему договору. Срок исполнения обязательств Сторонами по настоящему договору отодвигается соразмерно времени, в течение которого будут действовать такие обстоятельства. Если обстоятельства будут продолжаться более 14 (четырнадцати) дней, каждая из Сторон будет иметь право отказаться от исполнения обязательств по настоящему договору. В этом случае ни одна из Сторон не будет иметь права на возмещение возможных убытков другой Стороной. </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5.10. </w:t>
      </w:r>
      <w:r w:rsidR="00F84607" w:rsidRPr="00F84607">
        <w:rPr>
          <w:sz w:val="18"/>
          <w:szCs w:val="18"/>
        </w:rPr>
        <w:t>Наличие указанных обстоятельств подтверждается соответствующими решениями федеральных органов государственной власти, органов государственной власти субъектов РФ, органов местного самоуправления, принимаемыми ими в соответствии с федеральными законами (Министерство иностранных дел РФ, Федеральное агентств по туризму).</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5.11. </w:t>
      </w:r>
      <w:r w:rsidR="00F84607" w:rsidRPr="00F84607">
        <w:rPr>
          <w:sz w:val="18"/>
          <w:szCs w:val="18"/>
        </w:rPr>
        <w:t xml:space="preserve">При наступлении указанных обстоятельств Стороны вправе в судебном порядке потребовать расторжения договора. </w:t>
      </w:r>
    </w:p>
    <w:p w:rsidR="00F84607" w:rsidRPr="00F84607" w:rsidRDefault="005A7947" w:rsidP="005A7947">
      <w:pPr>
        <w:overflowPunct w:val="0"/>
        <w:autoSpaceDE w:val="0"/>
        <w:autoSpaceDN w:val="0"/>
        <w:adjustRightInd w:val="0"/>
        <w:ind w:left="-900" w:right="-143"/>
        <w:jc w:val="both"/>
        <w:textAlignment w:val="baseline"/>
        <w:rPr>
          <w:sz w:val="18"/>
          <w:szCs w:val="18"/>
        </w:rPr>
      </w:pPr>
      <w:r>
        <w:rPr>
          <w:sz w:val="18"/>
          <w:szCs w:val="18"/>
        </w:rPr>
        <w:t xml:space="preserve">5.12. </w:t>
      </w:r>
      <w:r w:rsidR="00F84607" w:rsidRPr="00F84607">
        <w:rPr>
          <w:sz w:val="18"/>
          <w:szCs w:val="18"/>
        </w:rPr>
        <w:t>Заказчик вправе по своему собственному решению совершить поездку в страну (место) временного пребывания при наличии на ее территории неблагоприятной санитарно-эпидемиологической обстановки, при условии, несения им полной самостоятельной ответственности по соблюдению правил въезда в страну (место) временного пребывания, несением возможных негативных последствий, связанных с ограничением отдыха, с выездом из страны (места) временного пребывания и прочими негативными последствиями.</w:t>
      </w:r>
    </w:p>
    <w:p w:rsidR="00F84607" w:rsidRPr="00F84607" w:rsidRDefault="005A7947" w:rsidP="005A7947">
      <w:pPr>
        <w:overflowPunct w:val="0"/>
        <w:autoSpaceDE w:val="0"/>
        <w:autoSpaceDN w:val="0"/>
        <w:adjustRightInd w:val="0"/>
        <w:ind w:left="-900" w:right="-143"/>
        <w:jc w:val="both"/>
        <w:textAlignment w:val="baseline"/>
        <w:rPr>
          <w:b/>
          <w:color w:val="000000"/>
          <w:sz w:val="18"/>
          <w:szCs w:val="18"/>
        </w:rPr>
      </w:pPr>
      <w:r>
        <w:rPr>
          <w:sz w:val="18"/>
          <w:szCs w:val="18"/>
        </w:rPr>
        <w:t xml:space="preserve">5.13. </w:t>
      </w:r>
      <w:r w:rsidR="0043470D">
        <w:rPr>
          <w:sz w:val="18"/>
          <w:szCs w:val="18"/>
        </w:rPr>
        <w:t xml:space="preserve"> </w:t>
      </w:r>
      <w:r w:rsidR="00F84607" w:rsidRPr="00F84607">
        <w:rPr>
          <w:sz w:val="18"/>
          <w:szCs w:val="18"/>
        </w:rPr>
        <w:t xml:space="preserve">Заказчик предупрежден о необходимости страхования рисков, связанных с заболеванием </w:t>
      </w:r>
      <w:proofErr w:type="spellStart"/>
      <w:r w:rsidR="00F84607" w:rsidRPr="00F84607">
        <w:rPr>
          <w:sz w:val="18"/>
          <w:szCs w:val="18"/>
        </w:rPr>
        <w:t>коронавирусной</w:t>
      </w:r>
      <w:proofErr w:type="spellEnd"/>
      <w:r w:rsidR="00F84607" w:rsidRPr="00F84607">
        <w:rPr>
          <w:sz w:val="18"/>
          <w:szCs w:val="18"/>
        </w:rPr>
        <w:t xml:space="preserve"> инфекцией (COVID-19), включая медицинские расходы на госпитализацию, лечение, на вынужденное нахождение в стране (месте) временного пребывания, перевозку тела, в случае смерти застрахованного лица. При отсутствии у Заказчика и (или) иного туриста страхования рисков, связанных с заболеванием </w:t>
      </w:r>
      <w:proofErr w:type="spellStart"/>
      <w:r w:rsidR="00F84607" w:rsidRPr="00F84607">
        <w:rPr>
          <w:sz w:val="18"/>
          <w:szCs w:val="18"/>
        </w:rPr>
        <w:t>коронавирусной</w:t>
      </w:r>
      <w:proofErr w:type="spellEnd"/>
      <w:r w:rsidR="00F84607" w:rsidRPr="00F84607">
        <w:rPr>
          <w:sz w:val="18"/>
          <w:szCs w:val="18"/>
        </w:rPr>
        <w:t xml:space="preserve"> инфекцией (COVID-19), Туроператор и </w:t>
      </w:r>
      <w:proofErr w:type="spellStart"/>
      <w:r w:rsidR="00F84607" w:rsidRPr="00F84607">
        <w:rPr>
          <w:sz w:val="18"/>
          <w:szCs w:val="18"/>
        </w:rPr>
        <w:t>Турагент</w:t>
      </w:r>
      <w:proofErr w:type="spellEnd"/>
      <w:r w:rsidR="00F84607" w:rsidRPr="00F84607">
        <w:rPr>
          <w:sz w:val="18"/>
          <w:szCs w:val="18"/>
        </w:rPr>
        <w:t xml:space="preserve"> не несут ответственности за расходы, понесенные Заказчиком и (или) иным туристом, родственниками </w:t>
      </w:r>
      <w:proofErr w:type="spellStart"/>
      <w:r w:rsidR="00F84607" w:rsidRPr="00F84607">
        <w:rPr>
          <w:sz w:val="18"/>
          <w:szCs w:val="18"/>
        </w:rPr>
        <w:t>Заказчикаи</w:t>
      </w:r>
      <w:proofErr w:type="spellEnd"/>
      <w:r w:rsidR="00F84607" w:rsidRPr="00F84607">
        <w:rPr>
          <w:sz w:val="18"/>
          <w:szCs w:val="18"/>
        </w:rPr>
        <w:t xml:space="preserve"> (или) туриста, за неблагоприятные последствия, связанные с заболеванием, лечением или смертью от COVID-19.</w:t>
      </w:r>
    </w:p>
    <w:p w:rsidR="00BA18E4" w:rsidRPr="00147340" w:rsidRDefault="00BA18E4" w:rsidP="005A7947">
      <w:pPr>
        <w:overflowPunct w:val="0"/>
        <w:autoSpaceDE w:val="0"/>
        <w:autoSpaceDN w:val="0"/>
        <w:adjustRightInd w:val="0"/>
        <w:ind w:left="-851" w:right="-143"/>
        <w:jc w:val="center"/>
        <w:textAlignment w:val="baseline"/>
        <w:rPr>
          <w:b/>
          <w:color w:val="000000"/>
          <w:sz w:val="18"/>
          <w:szCs w:val="18"/>
        </w:rPr>
      </w:pPr>
      <w:r w:rsidRPr="00147340">
        <w:rPr>
          <w:b/>
          <w:color w:val="000000"/>
          <w:sz w:val="18"/>
          <w:szCs w:val="18"/>
        </w:rPr>
        <w:t>6. СТРАХОВАНИЕ</w:t>
      </w:r>
    </w:p>
    <w:p w:rsidR="00BA18E4" w:rsidRPr="00147340" w:rsidRDefault="00BA18E4" w:rsidP="005A7947">
      <w:pPr>
        <w:pStyle w:val="a4"/>
        <w:numPr>
          <w:ilvl w:val="1"/>
          <w:numId w:val="5"/>
        </w:numPr>
        <w:tabs>
          <w:tab w:val="clear" w:pos="360"/>
          <w:tab w:val="num" w:pos="-540"/>
        </w:tabs>
        <w:ind w:left="-851" w:right="-143" w:firstLine="0"/>
        <w:jc w:val="both"/>
        <w:rPr>
          <w:rFonts w:ascii="Times New Roman" w:hAnsi="Times New Roman"/>
          <w:sz w:val="18"/>
          <w:szCs w:val="18"/>
        </w:rPr>
      </w:pPr>
      <w:r w:rsidRPr="00147340">
        <w:rPr>
          <w:rFonts w:ascii="Times New Roman" w:hAnsi="Times New Roman"/>
          <w:color w:val="000000"/>
          <w:sz w:val="18"/>
          <w:szCs w:val="18"/>
        </w:rPr>
        <w:t xml:space="preserve">В случае, если законодательством страны (места) временного пребывания  установлены требования предоставления гарантий оплаты медицинской помощи лицам, временно находящимся на ее территории, </w:t>
      </w:r>
      <w:proofErr w:type="spellStart"/>
      <w:r w:rsidRPr="00147340">
        <w:rPr>
          <w:rFonts w:ascii="Times New Roman" w:hAnsi="Times New Roman"/>
          <w:color w:val="000000"/>
          <w:sz w:val="18"/>
          <w:szCs w:val="18"/>
        </w:rPr>
        <w:t>Тур</w:t>
      </w:r>
      <w:r>
        <w:rPr>
          <w:rFonts w:ascii="Times New Roman" w:hAnsi="Times New Roman"/>
          <w:color w:val="000000"/>
          <w:sz w:val="18"/>
          <w:szCs w:val="18"/>
        </w:rPr>
        <w:t>агент</w:t>
      </w:r>
      <w:proofErr w:type="spellEnd"/>
      <w:r w:rsidRPr="00147340">
        <w:rPr>
          <w:rFonts w:ascii="Times New Roman" w:hAnsi="Times New Roman"/>
          <w:color w:val="000000"/>
          <w:sz w:val="18"/>
          <w:szCs w:val="18"/>
        </w:rPr>
        <w:t xml:space="preserve"> обязан предоставить такие гарантии и оказать Туристу содействие в заключении договора страхования на случай внезапного заболевания и от несчастных случаев. </w:t>
      </w:r>
    </w:p>
    <w:p w:rsidR="00BA18E4" w:rsidRPr="000715BB" w:rsidRDefault="00BA18E4" w:rsidP="005A7947">
      <w:pPr>
        <w:pStyle w:val="a4"/>
        <w:numPr>
          <w:ilvl w:val="1"/>
          <w:numId w:val="5"/>
        </w:numPr>
        <w:tabs>
          <w:tab w:val="clear" w:pos="360"/>
          <w:tab w:val="num" w:pos="-540"/>
        </w:tabs>
        <w:ind w:left="-851" w:right="-143" w:firstLine="0"/>
        <w:jc w:val="both"/>
        <w:rPr>
          <w:rFonts w:ascii="Times New Roman" w:hAnsi="Times New Roman"/>
          <w:color w:val="000000"/>
          <w:sz w:val="18"/>
          <w:szCs w:val="18"/>
        </w:rPr>
      </w:pPr>
      <w:r w:rsidRPr="00FD7C18">
        <w:rPr>
          <w:rFonts w:ascii="Times New Roman" w:hAnsi="Times New Roman"/>
          <w:sz w:val="18"/>
          <w:szCs w:val="18"/>
        </w:rPr>
        <w:t xml:space="preserve">Турист вправе застраховать расходы, которые могут возникнуть вследствие отмены путешествия или невозможности совершить поездку, в том числе по причине отказа консульством (посольством) иностранного государства в выдаче въездной визы или просрочки в её выдачи (страхование «от невыезда»). </w:t>
      </w:r>
    </w:p>
    <w:p w:rsidR="000715BB" w:rsidRPr="00FD7C18" w:rsidRDefault="000715BB" w:rsidP="005A7947">
      <w:pPr>
        <w:pStyle w:val="a4"/>
        <w:ind w:left="-851" w:right="-143"/>
        <w:jc w:val="both"/>
        <w:rPr>
          <w:rFonts w:ascii="Times New Roman" w:hAnsi="Times New Roman"/>
          <w:color w:val="000000"/>
          <w:sz w:val="18"/>
          <w:szCs w:val="18"/>
        </w:rPr>
      </w:pPr>
    </w:p>
    <w:p w:rsidR="00BA18E4" w:rsidRPr="00147340" w:rsidRDefault="00BA18E4" w:rsidP="005A7947">
      <w:pPr>
        <w:tabs>
          <w:tab w:val="num" w:pos="426"/>
          <w:tab w:val="left" w:pos="8789"/>
        </w:tabs>
        <w:ind w:left="-851" w:right="-143"/>
        <w:jc w:val="center"/>
        <w:rPr>
          <w:b/>
          <w:color w:val="000000"/>
          <w:sz w:val="18"/>
          <w:szCs w:val="18"/>
        </w:rPr>
      </w:pPr>
      <w:r w:rsidRPr="00147340">
        <w:rPr>
          <w:b/>
          <w:color w:val="000000"/>
          <w:sz w:val="18"/>
          <w:szCs w:val="18"/>
        </w:rPr>
        <w:t>7.  СРОК ДЕЙСТВИЯ ДОГОВОРА.</w:t>
      </w:r>
      <w:r>
        <w:rPr>
          <w:b/>
          <w:color w:val="000000"/>
          <w:sz w:val="18"/>
          <w:szCs w:val="18"/>
        </w:rPr>
        <w:t xml:space="preserve"> </w:t>
      </w:r>
      <w:r w:rsidRPr="00147340">
        <w:rPr>
          <w:b/>
          <w:color w:val="000000"/>
          <w:sz w:val="18"/>
          <w:szCs w:val="18"/>
        </w:rPr>
        <w:t>ИЗМЕНЕНИЕ И РАСТОРЖЕНИЕ ДОГОВОРА. ПОСЛЕДСТВИЯ ОТКАЗА ОТ ИСПОЛНЕНИЯ ДОГОВОРА</w:t>
      </w:r>
    </w:p>
    <w:p w:rsidR="0043470D" w:rsidRPr="0043470D" w:rsidRDefault="005A7947" w:rsidP="005A7947">
      <w:pPr>
        <w:pStyle w:val="a8"/>
        <w:tabs>
          <w:tab w:val="num" w:pos="864"/>
          <w:tab w:val="left" w:pos="9540"/>
        </w:tabs>
        <w:ind w:left="-851" w:right="-143"/>
        <w:rPr>
          <w:sz w:val="18"/>
          <w:szCs w:val="18"/>
        </w:rPr>
      </w:pPr>
      <w:r>
        <w:rPr>
          <w:sz w:val="18"/>
          <w:szCs w:val="18"/>
        </w:rPr>
        <w:t xml:space="preserve">7.1. </w:t>
      </w:r>
      <w:r w:rsidR="00BA18E4" w:rsidRPr="001D43B1">
        <w:rPr>
          <w:sz w:val="18"/>
          <w:szCs w:val="18"/>
        </w:rPr>
        <w:t xml:space="preserve">Настоящий Договор </w:t>
      </w:r>
      <w:r w:rsidR="0043470D" w:rsidRPr="0043470D">
        <w:rPr>
          <w:sz w:val="18"/>
          <w:szCs w:val="18"/>
        </w:rPr>
        <w:t xml:space="preserve">вступает в силу с момента его подписания </w:t>
      </w:r>
      <w:proofErr w:type="spellStart"/>
      <w:r w:rsidR="0043470D" w:rsidRPr="0043470D">
        <w:rPr>
          <w:sz w:val="18"/>
          <w:szCs w:val="18"/>
        </w:rPr>
        <w:t>Турагентом</w:t>
      </w:r>
      <w:proofErr w:type="spellEnd"/>
      <w:r w:rsidR="0043470D" w:rsidRPr="0043470D">
        <w:rPr>
          <w:sz w:val="18"/>
          <w:szCs w:val="18"/>
        </w:rPr>
        <w:t xml:space="preserve"> и Заказчиком и действует до окончания путешествия.</w:t>
      </w:r>
    </w:p>
    <w:p w:rsidR="0043470D" w:rsidRDefault="005A7947" w:rsidP="005A7947">
      <w:pPr>
        <w:pStyle w:val="a8"/>
        <w:tabs>
          <w:tab w:val="num" w:pos="864"/>
          <w:tab w:val="left" w:pos="9540"/>
        </w:tabs>
        <w:ind w:left="-851" w:right="-143"/>
        <w:rPr>
          <w:sz w:val="18"/>
          <w:szCs w:val="18"/>
        </w:rPr>
      </w:pPr>
      <w:r>
        <w:rPr>
          <w:sz w:val="18"/>
          <w:szCs w:val="18"/>
        </w:rPr>
        <w:t xml:space="preserve">7.2. </w:t>
      </w:r>
      <w:r w:rsidR="0043470D" w:rsidRPr="0043470D">
        <w:rPr>
          <w:sz w:val="18"/>
          <w:szCs w:val="18"/>
        </w:rPr>
        <w:t>Каждая из сторон вправе потребовать изменения или расторжения договора о реализации туристского продукта в связи с существенными изменениями обстоятельств, из которых исходили стороны при заключении договора, по соглашению сторон, при существенном нарушении Сторонами обязательств по настоящему Договору, по иным основаниям, предусмотренных действующим законодательством и настоящим договором. К существенным изме</w:t>
      </w:r>
      <w:r w:rsidR="0043470D">
        <w:rPr>
          <w:sz w:val="18"/>
          <w:szCs w:val="18"/>
        </w:rPr>
        <w:t>нениям обстоятельств относится:</w:t>
      </w:r>
    </w:p>
    <w:p w:rsidR="0043470D" w:rsidRPr="0043470D" w:rsidRDefault="0043470D" w:rsidP="005A7947">
      <w:pPr>
        <w:pStyle w:val="a8"/>
        <w:tabs>
          <w:tab w:val="num" w:pos="-851"/>
          <w:tab w:val="left" w:pos="9540"/>
        </w:tabs>
        <w:ind w:left="-851" w:right="-143"/>
        <w:rPr>
          <w:sz w:val="18"/>
          <w:szCs w:val="18"/>
        </w:rPr>
      </w:pPr>
      <w:r w:rsidRPr="0043470D">
        <w:rPr>
          <w:sz w:val="18"/>
          <w:szCs w:val="18"/>
        </w:rPr>
        <w:t>- ухудшение условий путешествия (указанных в договоре и туристской путевке);</w:t>
      </w:r>
    </w:p>
    <w:p w:rsidR="0043470D" w:rsidRPr="0043470D" w:rsidRDefault="0043470D" w:rsidP="005A7947">
      <w:pPr>
        <w:pStyle w:val="a8"/>
        <w:tabs>
          <w:tab w:val="num" w:pos="-851"/>
          <w:tab w:val="left" w:pos="9540"/>
        </w:tabs>
        <w:ind w:left="-851" w:right="-143"/>
        <w:rPr>
          <w:sz w:val="18"/>
          <w:szCs w:val="18"/>
        </w:rPr>
      </w:pPr>
      <w:r w:rsidRPr="0043470D">
        <w:rPr>
          <w:sz w:val="18"/>
          <w:szCs w:val="18"/>
        </w:rPr>
        <w:t>- изменение сроков совершения путешествия;</w:t>
      </w:r>
    </w:p>
    <w:p w:rsidR="0043470D" w:rsidRPr="0043470D" w:rsidRDefault="0043470D" w:rsidP="005A7947">
      <w:pPr>
        <w:pStyle w:val="a8"/>
        <w:tabs>
          <w:tab w:val="num" w:pos="-851"/>
          <w:tab w:val="left" w:pos="9540"/>
        </w:tabs>
        <w:ind w:left="-851" w:right="-143"/>
        <w:rPr>
          <w:sz w:val="18"/>
          <w:szCs w:val="18"/>
        </w:rPr>
      </w:pPr>
      <w:r w:rsidRPr="0043470D">
        <w:rPr>
          <w:sz w:val="18"/>
          <w:szCs w:val="18"/>
        </w:rPr>
        <w:t>- непредвиденный рост транспортных тарифов;</w:t>
      </w:r>
    </w:p>
    <w:p w:rsidR="0043470D" w:rsidRPr="0043470D" w:rsidRDefault="0043470D" w:rsidP="005A7947">
      <w:pPr>
        <w:pStyle w:val="a8"/>
        <w:tabs>
          <w:tab w:val="num" w:pos="-851"/>
          <w:tab w:val="left" w:pos="9540"/>
        </w:tabs>
        <w:ind w:left="-851" w:right="-143"/>
        <w:rPr>
          <w:sz w:val="18"/>
          <w:szCs w:val="18"/>
        </w:rPr>
      </w:pPr>
      <w:r w:rsidRPr="0043470D">
        <w:rPr>
          <w:sz w:val="18"/>
          <w:szCs w:val="18"/>
        </w:rPr>
        <w:t>- невозможность совершения Туристом поездки по независящим от него обстоятельствам.</w:t>
      </w:r>
    </w:p>
    <w:p w:rsidR="0043470D" w:rsidRPr="0043470D" w:rsidRDefault="0043470D" w:rsidP="005A7947">
      <w:pPr>
        <w:pStyle w:val="a8"/>
        <w:tabs>
          <w:tab w:val="num" w:pos="-851"/>
          <w:tab w:val="left" w:pos="9540"/>
        </w:tabs>
        <w:ind w:left="-851" w:right="-143"/>
        <w:rPr>
          <w:sz w:val="18"/>
          <w:szCs w:val="18"/>
        </w:rPr>
      </w:pPr>
      <w:r w:rsidRPr="0043470D">
        <w:rPr>
          <w:sz w:val="18"/>
          <w:szCs w:val="18"/>
        </w:rPr>
        <w:t xml:space="preserve">7.3. В случае расторжения настоящего договора по инициативе Заказчика, отказа Заказчика от исполнения настоящего Договора и (или) отказа Заказчика от забронированного и подтвержденного турпродукта, Заказчик обязан оплатить </w:t>
      </w:r>
      <w:proofErr w:type="spellStart"/>
      <w:r w:rsidRPr="0043470D">
        <w:rPr>
          <w:sz w:val="18"/>
          <w:szCs w:val="18"/>
        </w:rPr>
        <w:t>Турагенту</w:t>
      </w:r>
      <w:proofErr w:type="spellEnd"/>
      <w:r w:rsidRPr="0043470D">
        <w:rPr>
          <w:sz w:val="18"/>
          <w:szCs w:val="18"/>
        </w:rPr>
        <w:t xml:space="preserve"> фактически понесенные им расходы по исполнению настоящего Договора, </w:t>
      </w:r>
      <w:proofErr w:type="spellStart"/>
      <w:r w:rsidRPr="0043470D">
        <w:rPr>
          <w:sz w:val="18"/>
          <w:szCs w:val="18"/>
        </w:rPr>
        <w:t>Турагент</w:t>
      </w:r>
      <w:proofErr w:type="spellEnd"/>
      <w:r w:rsidRPr="0043470D">
        <w:rPr>
          <w:sz w:val="18"/>
          <w:szCs w:val="18"/>
        </w:rPr>
        <w:t xml:space="preserve"> вправе оставить за собой агентское вознаграждение, иное вознаграждение, бонусы, скидки или иные формы материального поощрения, полученные от Туроператора</w:t>
      </w:r>
    </w:p>
    <w:p w:rsidR="0043470D" w:rsidRPr="0043470D" w:rsidRDefault="0043470D" w:rsidP="005A7947">
      <w:pPr>
        <w:pStyle w:val="a8"/>
        <w:tabs>
          <w:tab w:val="num" w:pos="-851"/>
          <w:tab w:val="left" w:pos="9540"/>
        </w:tabs>
        <w:ind w:left="-851" w:right="-143"/>
        <w:rPr>
          <w:sz w:val="18"/>
          <w:szCs w:val="18"/>
        </w:rPr>
      </w:pPr>
      <w:r w:rsidRPr="0043470D">
        <w:rPr>
          <w:sz w:val="18"/>
          <w:szCs w:val="18"/>
        </w:rPr>
        <w:t>7.4.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p>
    <w:p w:rsidR="0043470D" w:rsidRPr="0043470D" w:rsidRDefault="0043470D" w:rsidP="005A7947">
      <w:pPr>
        <w:pStyle w:val="a8"/>
        <w:tabs>
          <w:tab w:val="num" w:pos="-851"/>
          <w:tab w:val="left" w:pos="9540"/>
        </w:tabs>
        <w:ind w:left="-851" w:right="-143"/>
        <w:rPr>
          <w:sz w:val="18"/>
          <w:szCs w:val="18"/>
        </w:rPr>
      </w:pPr>
      <w:r w:rsidRPr="0043470D">
        <w:rPr>
          <w:sz w:val="18"/>
          <w:szCs w:val="18"/>
        </w:rPr>
        <w:t xml:space="preserve">7.5. </w:t>
      </w:r>
      <w:proofErr w:type="spellStart"/>
      <w:r w:rsidRPr="0043470D">
        <w:rPr>
          <w:sz w:val="18"/>
          <w:szCs w:val="18"/>
        </w:rPr>
        <w:t>Турагент</w:t>
      </w:r>
      <w:proofErr w:type="spellEnd"/>
      <w:r w:rsidRPr="0043470D">
        <w:rPr>
          <w:sz w:val="18"/>
          <w:szCs w:val="18"/>
        </w:rPr>
        <w:t xml:space="preserve"> вправе удержать причитающуюся ему сумму издержек, понесенных им при исполнении Договора, из денежных средств, оплаченных Заказчиком </w:t>
      </w:r>
      <w:proofErr w:type="spellStart"/>
      <w:r w:rsidRPr="0043470D">
        <w:rPr>
          <w:sz w:val="18"/>
          <w:szCs w:val="18"/>
        </w:rPr>
        <w:t>Турагенту</w:t>
      </w:r>
      <w:proofErr w:type="spellEnd"/>
      <w:r w:rsidRPr="0043470D">
        <w:rPr>
          <w:sz w:val="18"/>
          <w:szCs w:val="18"/>
        </w:rPr>
        <w:t>.</w:t>
      </w:r>
    </w:p>
    <w:p w:rsidR="0043470D" w:rsidRPr="0043470D" w:rsidRDefault="0043470D" w:rsidP="005A7947">
      <w:pPr>
        <w:pStyle w:val="a8"/>
        <w:tabs>
          <w:tab w:val="num" w:pos="-851"/>
          <w:tab w:val="left" w:pos="9540"/>
        </w:tabs>
        <w:ind w:left="-851" w:right="-143"/>
        <w:rPr>
          <w:sz w:val="18"/>
          <w:szCs w:val="18"/>
        </w:rPr>
      </w:pPr>
      <w:r w:rsidRPr="0043470D">
        <w:rPr>
          <w:sz w:val="18"/>
          <w:szCs w:val="18"/>
        </w:rPr>
        <w:lastRenderedPageBreak/>
        <w:t>7.6 Аннуляция Заказчиком туристских услуг, в состав которых входят только транспортные услуги (авиа, ж/д и иные виды билетов) и/или услуги по страхованию, производится согласно условиям аннуляции Перевозчика и/или Страховщика.</w:t>
      </w:r>
    </w:p>
    <w:p w:rsidR="000715BB" w:rsidRPr="002349AC" w:rsidRDefault="0043470D" w:rsidP="005A7947">
      <w:pPr>
        <w:pStyle w:val="a8"/>
        <w:tabs>
          <w:tab w:val="num" w:pos="-851"/>
          <w:tab w:val="left" w:pos="9540"/>
        </w:tabs>
        <w:ind w:left="-851" w:right="-143"/>
        <w:rPr>
          <w:sz w:val="18"/>
          <w:szCs w:val="18"/>
        </w:rPr>
      </w:pPr>
      <w:r w:rsidRPr="0043470D">
        <w:rPr>
          <w:sz w:val="18"/>
          <w:szCs w:val="18"/>
        </w:rPr>
        <w:t>7.7. Акт выполненных работ указан в Приложении №2, который подписывается обеими сторонами и является неотъемлемой частью настоящего договора.</w:t>
      </w:r>
    </w:p>
    <w:p w:rsidR="00BA18E4" w:rsidRPr="00147340" w:rsidRDefault="00BA18E4" w:rsidP="005A7947">
      <w:pPr>
        <w:pStyle w:val="30"/>
        <w:tabs>
          <w:tab w:val="left" w:pos="144"/>
        </w:tabs>
        <w:spacing w:after="0"/>
        <w:ind w:left="-851" w:right="-143"/>
        <w:jc w:val="center"/>
        <w:rPr>
          <w:b/>
          <w:sz w:val="18"/>
          <w:szCs w:val="18"/>
        </w:rPr>
      </w:pPr>
      <w:r w:rsidRPr="00147340">
        <w:rPr>
          <w:b/>
          <w:sz w:val="18"/>
          <w:szCs w:val="18"/>
        </w:rPr>
        <w:t>8. ПРЕТЕНЗИИ И ПОРЯДОК РАЗРЕШЕНИЯ СПОРОВ</w:t>
      </w:r>
    </w:p>
    <w:p w:rsidR="00BA18E4" w:rsidRPr="00147340" w:rsidRDefault="00BA18E4" w:rsidP="005A7947">
      <w:pPr>
        <w:numPr>
          <w:ilvl w:val="1"/>
          <w:numId w:val="7"/>
        </w:numPr>
        <w:tabs>
          <w:tab w:val="left" w:pos="1134"/>
          <w:tab w:val="num" w:pos="1440"/>
        </w:tabs>
        <w:ind w:left="-851" w:right="-143" w:firstLine="0"/>
        <w:jc w:val="both"/>
        <w:rPr>
          <w:sz w:val="18"/>
          <w:szCs w:val="18"/>
        </w:rPr>
      </w:pPr>
      <w:r w:rsidRPr="00147340">
        <w:rPr>
          <w:sz w:val="18"/>
          <w:szCs w:val="18"/>
        </w:rPr>
        <w:t xml:space="preserve">В случае возникновения между </w:t>
      </w:r>
      <w:proofErr w:type="spellStart"/>
      <w:r w:rsidRPr="00147340">
        <w:rPr>
          <w:sz w:val="18"/>
          <w:szCs w:val="18"/>
        </w:rPr>
        <w:t>Тур</w:t>
      </w:r>
      <w:r>
        <w:rPr>
          <w:sz w:val="18"/>
          <w:szCs w:val="18"/>
        </w:rPr>
        <w:t>агентом</w:t>
      </w:r>
      <w:proofErr w:type="spellEnd"/>
      <w:r w:rsidRPr="00147340">
        <w:rPr>
          <w:sz w:val="18"/>
          <w:szCs w:val="18"/>
        </w:rPr>
        <w:t xml:space="preserve"> и Заказчиком разногласий по настоящему Договору Стороны приложат все усилия для того, чтобы разрешить конфликтную ситуацию путем переговоров.</w:t>
      </w:r>
    </w:p>
    <w:p w:rsidR="00BA18E4" w:rsidRPr="00147340" w:rsidRDefault="00BA18E4" w:rsidP="005A7947">
      <w:pPr>
        <w:numPr>
          <w:ilvl w:val="1"/>
          <w:numId w:val="7"/>
        </w:numPr>
        <w:tabs>
          <w:tab w:val="num" w:pos="927"/>
          <w:tab w:val="left" w:pos="1134"/>
          <w:tab w:val="num" w:pos="1440"/>
        </w:tabs>
        <w:ind w:left="-851" w:right="-143" w:firstLine="0"/>
        <w:jc w:val="both"/>
        <w:rPr>
          <w:sz w:val="18"/>
          <w:szCs w:val="18"/>
        </w:rPr>
      </w:pPr>
      <w:r w:rsidRPr="00147340">
        <w:rPr>
          <w:sz w:val="18"/>
          <w:szCs w:val="18"/>
        </w:rPr>
        <w:t>Настоящий Договор предусматривает разрешение споров путем обмена письменными претензиями и ответов на претензии.</w:t>
      </w:r>
    </w:p>
    <w:p w:rsidR="00BA18E4" w:rsidRPr="00147340" w:rsidRDefault="00BA18E4" w:rsidP="005A7947">
      <w:pPr>
        <w:numPr>
          <w:ilvl w:val="1"/>
          <w:numId w:val="7"/>
        </w:numPr>
        <w:tabs>
          <w:tab w:val="num" w:pos="927"/>
          <w:tab w:val="num" w:pos="1080"/>
          <w:tab w:val="left" w:pos="1134"/>
          <w:tab w:val="num" w:pos="1440"/>
        </w:tabs>
        <w:ind w:left="-851" w:right="-143" w:firstLine="0"/>
        <w:jc w:val="both"/>
        <w:rPr>
          <w:sz w:val="18"/>
          <w:szCs w:val="18"/>
        </w:rPr>
      </w:pPr>
      <w:r w:rsidRPr="00147340">
        <w:rPr>
          <w:sz w:val="18"/>
          <w:szCs w:val="18"/>
        </w:rPr>
        <w:t xml:space="preserve">Если разногласия между </w:t>
      </w:r>
      <w:proofErr w:type="spellStart"/>
      <w:r w:rsidRPr="00147340">
        <w:rPr>
          <w:sz w:val="18"/>
          <w:szCs w:val="18"/>
        </w:rPr>
        <w:t>Тур</w:t>
      </w:r>
      <w:r>
        <w:rPr>
          <w:sz w:val="18"/>
          <w:szCs w:val="18"/>
        </w:rPr>
        <w:t>агентом</w:t>
      </w:r>
      <w:proofErr w:type="spellEnd"/>
      <w:r w:rsidRPr="00147340">
        <w:rPr>
          <w:sz w:val="18"/>
          <w:szCs w:val="18"/>
        </w:rPr>
        <w:t xml:space="preserve"> и Заказчиком </w:t>
      </w:r>
      <w:r>
        <w:rPr>
          <w:sz w:val="18"/>
          <w:szCs w:val="18"/>
        </w:rPr>
        <w:t>и/</w:t>
      </w:r>
      <w:r w:rsidRPr="00147340">
        <w:rPr>
          <w:sz w:val="18"/>
          <w:szCs w:val="18"/>
        </w:rPr>
        <w:t xml:space="preserve">или Туристом не могут быть устранены путем переговоров и в претензионном порядке, они подлежат разрешению </w:t>
      </w:r>
      <w:r>
        <w:rPr>
          <w:sz w:val="18"/>
          <w:szCs w:val="18"/>
        </w:rPr>
        <w:t xml:space="preserve">в суде </w:t>
      </w:r>
      <w:proofErr w:type="spellStart"/>
      <w:r>
        <w:rPr>
          <w:sz w:val="18"/>
          <w:szCs w:val="18"/>
        </w:rPr>
        <w:t>г.Омска</w:t>
      </w:r>
      <w:proofErr w:type="spellEnd"/>
      <w:r>
        <w:rPr>
          <w:sz w:val="18"/>
          <w:szCs w:val="18"/>
        </w:rPr>
        <w:t xml:space="preserve"> </w:t>
      </w:r>
      <w:r w:rsidRPr="00147340">
        <w:rPr>
          <w:sz w:val="18"/>
          <w:szCs w:val="18"/>
        </w:rPr>
        <w:t>с применением законодательства РФ.</w:t>
      </w:r>
    </w:p>
    <w:p w:rsidR="00BA18E4" w:rsidRPr="00147340" w:rsidRDefault="00BA18E4" w:rsidP="005A7947">
      <w:pPr>
        <w:numPr>
          <w:ilvl w:val="1"/>
          <w:numId w:val="7"/>
        </w:numPr>
        <w:tabs>
          <w:tab w:val="num" w:pos="927"/>
          <w:tab w:val="num" w:pos="1080"/>
          <w:tab w:val="left" w:pos="1134"/>
          <w:tab w:val="num" w:pos="1440"/>
        </w:tabs>
        <w:ind w:left="-851" w:right="-143" w:firstLine="0"/>
        <w:jc w:val="both"/>
        <w:rPr>
          <w:sz w:val="18"/>
          <w:szCs w:val="18"/>
        </w:rPr>
      </w:pPr>
      <w:r w:rsidRPr="00147340">
        <w:rPr>
          <w:sz w:val="18"/>
          <w:szCs w:val="18"/>
        </w:rPr>
        <w:t>Претензии предъявляются Заказчиком или Туристом Тур</w:t>
      </w:r>
      <w:r>
        <w:rPr>
          <w:sz w:val="18"/>
          <w:szCs w:val="18"/>
        </w:rPr>
        <w:t>оператору</w:t>
      </w:r>
      <w:r w:rsidRPr="00147340">
        <w:rPr>
          <w:sz w:val="18"/>
          <w:szCs w:val="18"/>
        </w:rPr>
        <w:t xml:space="preserve"> в письменной форме в течение 20 дней со дня окончания действия договора и подлежат рассмотрению в течение 10 дней со дня получения претензии. </w:t>
      </w:r>
    </w:p>
    <w:p w:rsidR="00BA18E4" w:rsidRDefault="00BA18E4" w:rsidP="005A7947">
      <w:pPr>
        <w:tabs>
          <w:tab w:val="num" w:pos="-540"/>
          <w:tab w:val="left" w:pos="1134"/>
          <w:tab w:val="num" w:pos="1440"/>
        </w:tabs>
        <w:ind w:left="-851" w:right="-143"/>
        <w:jc w:val="both"/>
        <w:rPr>
          <w:sz w:val="18"/>
          <w:szCs w:val="18"/>
        </w:rPr>
      </w:pPr>
      <w:r w:rsidRPr="00147340">
        <w:rPr>
          <w:sz w:val="18"/>
          <w:szCs w:val="18"/>
        </w:rPr>
        <w:t>К претензии прилагаются: копия настоящего договора и копии документов, подтверждающие реальный ущерб, понесенный Заказчиком турпродукта в результате неисполнения или ненадлежащего исполнения Туроператором своих обязательств по настоящему договору.</w:t>
      </w:r>
    </w:p>
    <w:p w:rsidR="00BA18E4" w:rsidRPr="00147340" w:rsidRDefault="005A7947" w:rsidP="005A7947">
      <w:pPr>
        <w:tabs>
          <w:tab w:val="num" w:pos="900"/>
        </w:tabs>
        <w:ind w:left="-851" w:right="-143"/>
        <w:jc w:val="center"/>
        <w:rPr>
          <w:b/>
          <w:color w:val="000000"/>
          <w:sz w:val="18"/>
          <w:szCs w:val="18"/>
        </w:rPr>
      </w:pPr>
      <w:r>
        <w:rPr>
          <w:b/>
          <w:color w:val="000000"/>
          <w:sz w:val="18"/>
          <w:szCs w:val="18"/>
        </w:rPr>
        <w:t xml:space="preserve">           </w:t>
      </w:r>
      <w:r w:rsidR="00BA18E4">
        <w:rPr>
          <w:b/>
          <w:color w:val="000000"/>
          <w:sz w:val="18"/>
          <w:szCs w:val="18"/>
        </w:rPr>
        <w:t xml:space="preserve">9. </w:t>
      </w:r>
      <w:r w:rsidR="00BA18E4" w:rsidRPr="00147340">
        <w:rPr>
          <w:b/>
          <w:color w:val="000000"/>
          <w:sz w:val="18"/>
          <w:szCs w:val="18"/>
        </w:rPr>
        <w:t>ПРОЧИЕ УСЛОВИЯ ДОГОВОРА</w:t>
      </w:r>
    </w:p>
    <w:p w:rsidR="00BA18E4" w:rsidRDefault="00BA18E4" w:rsidP="005A7947">
      <w:pPr>
        <w:tabs>
          <w:tab w:val="num" w:pos="2235"/>
        </w:tabs>
        <w:ind w:left="-851" w:right="-143"/>
        <w:jc w:val="both"/>
        <w:rPr>
          <w:color w:val="000000"/>
          <w:sz w:val="18"/>
          <w:szCs w:val="18"/>
        </w:rPr>
      </w:pPr>
      <w:r>
        <w:rPr>
          <w:sz w:val="18"/>
          <w:szCs w:val="18"/>
        </w:rPr>
        <w:t>9</w:t>
      </w:r>
      <w:r w:rsidRPr="00147340">
        <w:rPr>
          <w:sz w:val="18"/>
          <w:szCs w:val="18"/>
        </w:rPr>
        <w:t>.1. Настоящий Договор составлен в двух экземплярах, имеющих одинаковую юридическую силу,</w:t>
      </w:r>
      <w:r w:rsidRPr="00147340">
        <w:rPr>
          <w:color w:val="FF0000"/>
          <w:sz w:val="18"/>
          <w:szCs w:val="18"/>
        </w:rPr>
        <w:t xml:space="preserve"> </w:t>
      </w:r>
      <w:r w:rsidRPr="00147340">
        <w:rPr>
          <w:color w:val="000000"/>
          <w:sz w:val="18"/>
          <w:szCs w:val="18"/>
        </w:rPr>
        <w:t>по одному для каждой из сторон и вступает в силу с момента его подписания обеими сторонами.</w:t>
      </w:r>
    </w:p>
    <w:p w:rsidR="00BA18E4" w:rsidRPr="00147340" w:rsidRDefault="00BA18E4" w:rsidP="005A7947">
      <w:pPr>
        <w:pStyle w:val="a4"/>
        <w:ind w:left="-851" w:right="-143"/>
        <w:jc w:val="both"/>
        <w:rPr>
          <w:rFonts w:ascii="Times New Roman" w:hAnsi="Times New Roman"/>
          <w:sz w:val="18"/>
          <w:szCs w:val="18"/>
        </w:rPr>
      </w:pPr>
    </w:p>
    <w:p w:rsidR="00BA18E4" w:rsidRDefault="00BA18E4" w:rsidP="005A7947">
      <w:pPr>
        <w:numPr>
          <w:ilvl w:val="0"/>
          <w:numId w:val="32"/>
        </w:numPr>
        <w:ind w:right="-143"/>
        <w:jc w:val="center"/>
        <w:rPr>
          <w:b/>
          <w:color w:val="000000"/>
          <w:sz w:val="18"/>
          <w:szCs w:val="18"/>
        </w:rPr>
      </w:pPr>
      <w:r>
        <w:rPr>
          <w:b/>
          <w:color w:val="000000"/>
          <w:sz w:val="18"/>
          <w:szCs w:val="18"/>
        </w:rPr>
        <w:t>ЭКСТРЕННАЯ ПОМОЩЬ ТУРИСТУ</w:t>
      </w:r>
    </w:p>
    <w:p w:rsidR="00BA18E4" w:rsidRDefault="00BA18E4" w:rsidP="005A7947">
      <w:pPr>
        <w:ind w:left="-851" w:right="-143"/>
        <w:jc w:val="both"/>
        <w:rPr>
          <w:color w:val="000000"/>
          <w:sz w:val="18"/>
          <w:szCs w:val="18"/>
        </w:rPr>
      </w:pPr>
      <w:r>
        <w:rPr>
          <w:sz w:val="18"/>
          <w:szCs w:val="18"/>
        </w:rPr>
        <w:t>10.</w:t>
      </w:r>
      <w:r w:rsidRPr="00BC2B0E">
        <w:rPr>
          <w:sz w:val="18"/>
          <w:szCs w:val="18"/>
        </w:rPr>
        <w:t xml:space="preserve">1. </w:t>
      </w:r>
      <w:r>
        <w:rPr>
          <w:sz w:val="18"/>
          <w:szCs w:val="18"/>
        </w:rPr>
        <w:t xml:space="preserve">В случае, если Туроператор </w:t>
      </w:r>
      <w:r w:rsidR="0043470D" w:rsidRPr="0043470D">
        <w:rPr>
          <w:sz w:val="18"/>
          <w:szCs w:val="18"/>
        </w:rPr>
        <w:t>не в состоянии выполнить свои обязательства перед Заказчиком, который уже находится за пределами территории Российской Федерации, Заказчик имеет право воспользоваться экстренной помощью. Для получения экстренной помощи Заказчик может зайти на официальный сайт по оказанию такой помощи www.tourpom.ru или позвонить по телефону +7(499)678-12-03 (круглосуточно).</w:t>
      </w:r>
    </w:p>
    <w:p w:rsidR="00BA18E4" w:rsidRPr="00773A9D" w:rsidRDefault="00BA18E4" w:rsidP="005A7947">
      <w:pPr>
        <w:ind w:left="-851" w:right="-143"/>
        <w:jc w:val="both"/>
        <w:rPr>
          <w:color w:val="000000"/>
          <w:sz w:val="18"/>
          <w:szCs w:val="18"/>
        </w:rPr>
      </w:pPr>
    </w:p>
    <w:p w:rsidR="00BA18E4" w:rsidRPr="00BC0322" w:rsidRDefault="00BA18E4" w:rsidP="005A7947">
      <w:pPr>
        <w:numPr>
          <w:ilvl w:val="0"/>
          <w:numId w:val="32"/>
        </w:numPr>
        <w:jc w:val="center"/>
        <w:rPr>
          <w:b/>
          <w:color w:val="000000"/>
          <w:sz w:val="18"/>
          <w:szCs w:val="18"/>
        </w:rPr>
      </w:pPr>
      <w:r w:rsidRPr="00BC0322">
        <w:rPr>
          <w:b/>
          <w:color w:val="000000"/>
          <w:sz w:val="18"/>
          <w:szCs w:val="18"/>
        </w:rPr>
        <w:t>РЕКВИЗИТЫ И ПОДПИСИ СТОРОН</w:t>
      </w:r>
    </w:p>
    <w:tbl>
      <w:tblPr>
        <w:tblW w:w="10250" w:type="dxa"/>
        <w:tblInd w:w="-432" w:type="dxa"/>
        <w:tblLook w:val="0000" w:firstRow="0" w:lastRow="0" w:firstColumn="0" w:lastColumn="0" w:noHBand="0" w:noVBand="0"/>
      </w:tblPr>
      <w:tblGrid>
        <w:gridCol w:w="4428"/>
        <w:gridCol w:w="344"/>
        <w:gridCol w:w="929"/>
        <w:gridCol w:w="4549"/>
      </w:tblGrid>
      <w:tr w:rsidR="00BA18E4" w:rsidRPr="00861E66" w:rsidTr="00E621FB">
        <w:trPr>
          <w:trHeight w:val="180"/>
        </w:trPr>
        <w:tc>
          <w:tcPr>
            <w:tcW w:w="4428" w:type="dxa"/>
          </w:tcPr>
          <w:p w:rsidR="00BA18E4" w:rsidRPr="00861E66" w:rsidRDefault="00BA18E4" w:rsidP="00E621FB">
            <w:pPr>
              <w:jc w:val="center"/>
              <w:rPr>
                <w:sz w:val="24"/>
                <w:szCs w:val="24"/>
              </w:rPr>
            </w:pPr>
            <w:r>
              <w:rPr>
                <w:sz w:val="24"/>
                <w:szCs w:val="24"/>
              </w:rPr>
              <w:t>ТУРАГЕНТ</w:t>
            </w:r>
          </w:p>
        </w:tc>
        <w:tc>
          <w:tcPr>
            <w:tcW w:w="344" w:type="dxa"/>
          </w:tcPr>
          <w:p w:rsidR="00BA18E4" w:rsidRPr="00861E66" w:rsidRDefault="00BA18E4" w:rsidP="00E621FB">
            <w:pPr>
              <w:jc w:val="center"/>
              <w:rPr>
                <w:sz w:val="24"/>
                <w:szCs w:val="24"/>
              </w:rPr>
            </w:pPr>
          </w:p>
        </w:tc>
        <w:tc>
          <w:tcPr>
            <w:tcW w:w="929" w:type="dxa"/>
          </w:tcPr>
          <w:p w:rsidR="00BA18E4" w:rsidRPr="00861E66" w:rsidRDefault="00BA18E4" w:rsidP="00E621FB">
            <w:pPr>
              <w:jc w:val="center"/>
              <w:rPr>
                <w:sz w:val="24"/>
                <w:szCs w:val="24"/>
              </w:rPr>
            </w:pPr>
          </w:p>
        </w:tc>
        <w:tc>
          <w:tcPr>
            <w:tcW w:w="4549" w:type="dxa"/>
          </w:tcPr>
          <w:p w:rsidR="00BA18E4" w:rsidRPr="00861E66" w:rsidRDefault="00BA18E4" w:rsidP="00E621FB">
            <w:pPr>
              <w:jc w:val="center"/>
              <w:rPr>
                <w:sz w:val="24"/>
                <w:szCs w:val="24"/>
              </w:rPr>
            </w:pPr>
            <w:r>
              <w:rPr>
                <w:sz w:val="24"/>
                <w:szCs w:val="24"/>
              </w:rPr>
              <w:t>ЗАКАЗЧИК</w:t>
            </w:r>
          </w:p>
        </w:tc>
      </w:tr>
      <w:tr w:rsidR="00BA18E4" w:rsidRPr="00EC7382" w:rsidTr="00E621FB">
        <w:trPr>
          <w:trHeight w:val="255"/>
        </w:trPr>
        <w:tc>
          <w:tcPr>
            <w:tcW w:w="4428" w:type="dxa"/>
            <w:vAlign w:val="center"/>
          </w:tcPr>
          <w:p w:rsidR="00BA18E4" w:rsidRDefault="00BA18E4" w:rsidP="001C2198">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r>
              <w:rPr>
                <w:sz w:val="18"/>
              </w:rPr>
              <w:t>Ф.И.О.</w:t>
            </w:r>
          </w:p>
        </w:tc>
        <w:tc>
          <w:tcPr>
            <w:tcW w:w="4549" w:type="dxa"/>
          </w:tcPr>
          <w:p w:rsidR="00BA18E4" w:rsidRPr="00183A78" w:rsidRDefault="00BA18E4" w:rsidP="001C2198">
            <w:pPr>
              <w:jc w:val="both"/>
              <w:rPr>
                <w:b/>
                <w:sz w:val="18"/>
              </w:rPr>
            </w:pPr>
          </w:p>
        </w:tc>
      </w:tr>
      <w:tr w:rsidR="00BA18E4" w:rsidRPr="00EC7382" w:rsidTr="00E621FB">
        <w:trPr>
          <w:trHeight w:val="255"/>
        </w:trPr>
        <w:tc>
          <w:tcPr>
            <w:tcW w:w="4428" w:type="dxa"/>
            <w:vAlign w:val="center"/>
          </w:tcPr>
          <w:p w:rsidR="00BA18E4" w:rsidRDefault="00BA18E4" w:rsidP="00B81CAD">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r>
              <w:rPr>
                <w:sz w:val="18"/>
              </w:rPr>
              <w:t>Адрес:</w:t>
            </w:r>
          </w:p>
        </w:tc>
        <w:tc>
          <w:tcPr>
            <w:tcW w:w="4549" w:type="dxa"/>
            <w:vMerge w:val="restart"/>
          </w:tcPr>
          <w:p w:rsidR="00BA18E4" w:rsidRPr="00622AAC" w:rsidRDefault="00BA18E4" w:rsidP="00E621FB">
            <w:pPr>
              <w:rPr>
                <w:b/>
                <w:sz w:val="18"/>
                <w:lang w:val="en-US"/>
              </w:rPr>
            </w:pPr>
          </w:p>
        </w:tc>
      </w:tr>
      <w:tr w:rsidR="00BA18E4" w:rsidTr="00E621FB">
        <w:trPr>
          <w:trHeight w:val="255"/>
        </w:trPr>
        <w:tc>
          <w:tcPr>
            <w:tcW w:w="4428" w:type="dxa"/>
            <w:vAlign w:val="center"/>
          </w:tcPr>
          <w:p w:rsidR="00BA18E4" w:rsidRDefault="00BA18E4" w:rsidP="00E621FB">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p>
        </w:tc>
        <w:tc>
          <w:tcPr>
            <w:tcW w:w="4549" w:type="dxa"/>
            <w:vMerge/>
          </w:tcPr>
          <w:p w:rsidR="00BA18E4" w:rsidRDefault="00BA18E4" w:rsidP="00E621FB">
            <w:pPr>
              <w:jc w:val="both"/>
              <w:rPr>
                <w:sz w:val="18"/>
              </w:rPr>
            </w:pPr>
          </w:p>
        </w:tc>
      </w:tr>
      <w:tr w:rsidR="00BA18E4" w:rsidTr="00E621FB">
        <w:trPr>
          <w:trHeight w:val="255"/>
        </w:trPr>
        <w:tc>
          <w:tcPr>
            <w:tcW w:w="4428" w:type="dxa"/>
            <w:vAlign w:val="center"/>
          </w:tcPr>
          <w:p w:rsidR="00BA18E4" w:rsidRDefault="00BA18E4" w:rsidP="00E621FB">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p>
        </w:tc>
        <w:tc>
          <w:tcPr>
            <w:tcW w:w="4549" w:type="dxa"/>
            <w:vMerge/>
          </w:tcPr>
          <w:p w:rsidR="00BA18E4" w:rsidRDefault="00BA18E4" w:rsidP="00E621FB">
            <w:pPr>
              <w:jc w:val="both"/>
              <w:rPr>
                <w:sz w:val="18"/>
              </w:rPr>
            </w:pPr>
          </w:p>
        </w:tc>
      </w:tr>
      <w:tr w:rsidR="00BA18E4" w:rsidRPr="00EC7382" w:rsidTr="00E621FB">
        <w:trPr>
          <w:trHeight w:val="255"/>
        </w:trPr>
        <w:tc>
          <w:tcPr>
            <w:tcW w:w="4428" w:type="dxa"/>
            <w:vAlign w:val="center"/>
          </w:tcPr>
          <w:p w:rsidR="00BA18E4" w:rsidRDefault="00BA18E4" w:rsidP="0043470D">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r>
              <w:rPr>
                <w:sz w:val="18"/>
              </w:rPr>
              <w:t>Телефон:</w:t>
            </w:r>
          </w:p>
        </w:tc>
        <w:tc>
          <w:tcPr>
            <w:tcW w:w="4549" w:type="dxa"/>
          </w:tcPr>
          <w:p w:rsidR="00BA18E4" w:rsidRPr="00622AAC" w:rsidRDefault="00BA18E4" w:rsidP="00E621FB">
            <w:pPr>
              <w:jc w:val="both"/>
              <w:rPr>
                <w:b/>
                <w:sz w:val="18"/>
                <w:lang w:val="en-US"/>
              </w:rPr>
            </w:pPr>
          </w:p>
        </w:tc>
      </w:tr>
      <w:tr w:rsidR="00BA18E4" w:rsidRPr="00C576A1" w:rsidTr="00E621FB">
        <w:trPr>
          <w:trHeight w:val="255"/>
        </w:trPr>
        <w:tc>
          <w:tcPr>
            <w:tcW w:w="4428" w:type="dxa"/>
            <w:vAlign w:val="center"/>
          </w:tcPr>
          <w:p w:rsidR="00BA18E4" w:rsidRDefault="00BA18E4" w:rsidP="009F2B3B">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r>
              <w:rPr>
                <w:sz w:val="18"/>
              </w:rPr>
              <w:t>Паспорт:</w:t>
            </w:r>
          </w:p>
        </w:tc>
        <w:tc>
          <w:tcPr>
            <w:tcW w:w="4549" w:type="dxa"/>
            <w:vMerge w:val="restart"/>
          </w:tcPr>
          <w:p w:rsidR="00BA18E4" w:rsidRDefault="00BA18E4" w:rsidP="00E621FB">
            <w:pPr>
              <w:rPr>
                <w:sz w:val="18"/>
              </w:rPr>
            </w:pPr>
            <w:r w:rsidRPr="00C576A1">
              <w:rPr>
                <w:sz w:val="18"/>
              </w:rPr>
              <w:t>С условиями</w:t>
            </w:r>
            <w:r>
              <w:rPr>
                <w:sz w:val="18"/>
              </w:rPr>
              <w:t xml:space="preserve"> Договора ознакомлен</w:t>
            </w:r>
            <w:r w:rsidR="0043470D">
              <w:rPr>
                <w:sz w:val="18"/>
              </w:rPr>
              <w:t xml:space="preserve"> и согласен</w:t>
            </w:r>
            <w:r>
              <w:rPr>
                <w:sz w:val="18"/>
              </w:rPr>
              <w:t>, на обработку моих персональных данных и их использование согласен.</w:t>
            </w:r>
          </w:p>
          <w:p w:rsidR="00BA18E4" w:rsidRPr="00C576A1" w:rsidRDefault="00BA18E4" w:rsidP="00E621FB">
            <w:pPr>
              <w:rPr>
                <w:sz w:val="18"/>
              </w:rPr>
            </w:pPr>
            <w:r>
              <w:rPr>
                <w:sz w:val="18"/>
              </w:rPr>
              <w:t>Памятку</w:t>
            </w:r>
            <w:r w:rsidRPr="004F53FE">
              <w:rPr>
                <w:sz w:val="18"/>
              </w:rPr>
              <w:t xml:space="preserve"> </w:t>
            </w:r>
            <w:r>
              <w:rPr>
                <w:sz w:val="18"/>
              </w:rPr>
              <w:t>и полную информацию о туристских услугах в объеме, предусмотренном договором, получил.</w:t>
            </w:r>
          </w:p>
        </w:tc>
      </w:tr>
      <w:tr w:rsidR="00BA18E4" w:rsidTr="00E621FB">
        <w:trPr>
          <w:trHeight w:val="255"/>
        </w:trPr>
        <w:tc>
          <w:tcPr>
            <w:tcW w:w="4428" w:type="dxa"/>
            <w:vAlign w:val="center"/>
          </w:tcPr>
          <w:p w:rsidR="00BA18E4" w:rsidRDefault="00BA18E4" w:rsidP="004C5B1A">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p>
        </w:tc>
        <w:tc>
          <w:tcPr>
            <w:tcW w:w="4549" w:type="dxa"/>
            <w:vMerge/>
          </w:tcPr>
          <w:p w:rsidR="00BA18E4" w:rsidRDefault="00BA18E4" w:rsidP="00E621FB">
            <w:pPr>
              <w:jc w:val="both"/>
              <w:rPr>
                <w:sz w:val="18"/>
              </w:rPr>
            </w:pPr>
          </w:p>
        </w:tc>
      </w:tr>
      <w:tr w:rsidR="00BA18E4" w:rsidTr="00E621FB">
        <w:trPr>
          <w:trHeight w:val="255"/>
        </w:trPr>
        <w:tc>
          <w:tcPr>
            <w:tcW w:w="4428" w:type="dxa"/>
            <w:vAlign w:val="center"/>
          </w:tcPr>
          <w:p w:rsidR="00BA18E4" w:rsidRDefault="00BA18E4" w:rsidP="002D7E2A">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p>
        </w:tc>
        <w:tc>
          <w:tcPr>
            <w:tcW w:w="4549" w:type="dxa"/>
            <w:vMerge/>
          </w:tcPr>
          <w:p w:rsidR="00BA18E4" w:rsidRDefault="00BA18E4" w:rsidP="00E621FB">
            <w:pPr>
              <w:jc w:val="both"/>
              <w:rPr>
                <w:sz w:val="18"/>
              </w:rPr>
            </w:pPr>
          </w:p>
        </w:tc>
      </w:tr>
      <w:tr w:rsidR="00BA18E4" w:rsidTr="00E621FB">
        <w:trPr>
          <w:trHeight w:val="255"/>
        </w:trPr>
        <w:tc>
          <w:tcPr>
            <w:tcW w:w="4428" w:type="dxa"/>
            <w:vAlign w:val="center"/>
          </w:tcPr>
          <w:p w:rsidR="00BA18E4" w:rsidRDefault="00BA18E4" w:rsidP="00E621FB">
            <w:pPr>
              <w:rPr>
                <w:sz w:val="18"/>
              </w:rPr>
            </w:pP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p>
        </w:tc>
        <w:tc>
          <w:tcPr>
            <w:tcW w:w="4549" w:type="dxa"/>
          </w:tcPr>
          <w:p w:rsidR="00BA18E4" w:rsidRDefault="00BA18E4" w:rsidP="00E621FB">
            <w:pPr>
              <w:jc w:val="both"/>
              <w:rPr>
                <w:sz w:val="18"/>
              </w:rPr>
            </w:pPr>
          </w:p>
        </w:tc>
      </w:tr>
      <w:tr w:rsidR="00BA18E4" w:rsidTr="00E621FB">
        <w:trPr>
          <w:trHeight w:val="255"/>
        </w:trPr>
        <w:tc>
          <w:tcPr>
            <w:tcW w:w="4428" w:type="dxa"/>
            <w:vAlign w:val="center"/>
          </w:tcPr>
          <w:p w:rsidR="00BA18E4" w:rsidRDefault="00BA18E4" w:rsidP="001C2198">
            <w:pPr>
              <w:rPr>
                <w:sz w:val="18"/>
              </w:rPr>
            </w:pPr>
            <w:r>
              <w:rPr>
                <w:sz w:val="18"/>
              </w:rPr>
              <w:t xml:space="preserve">Менеджер </w:t>
            </w: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p>
        </w:tc>
        <w:tc>
          <w:tcPr>
            <w:tcW w:w="4549" w:type="dxa"/>
          </w:tcPr>
          <w:p w:rsidR="00BA18E4" w:rsidRPr="008A6DA7" w:rsidRDefault="00BA18E4" w:rsidP="001C2198">
            <w:pPr>
              <w:jc w:val="both"/>
              <w:rPr>
                <w:sz w:val="18"/>
                <w:lang w:val="en-US"/>
              </w:rPr>
            </w:pPr>
            <w:r>
              <w:rPr>
                <w:sz w:val="18"/>
              </w:rPr>
              <w:t xml:space="preserve">Подпись ___________ </w:t>
            </w:r>
          </w:p>
        </w:tc>
      </w:tr>
      <w:tr w:rsidR="00BA18E4" w:rsidTr="00E621FB">
        <w:trPr>
          <w:trHeight w:val="255"/>
        </w:trPr>
        <w:tc>
          <w:tcPr>
            <w:tcW w:w="4428" w:type="dxa"/>
            <w:vAlign w:val="center"/>
          </w:tcPr>
          <w:p w:rsidR="00BA18E4" w:rsidRDefault="00BA18E4" w:rsidP="00E621FB">
            <w:pPr>
              <w:jc w:val="center"/>
              <w:rPr>
                <w:sz w:val="18"/>
              </w:rPr>
            </w:pPr>
            <w:r>
              <w:rPr>
                <w:sz w:val="18"/>
              </w:rPr>
              <w:t>М.П.</w:t>
            </w:r>
          </w:p>
        </w:tc>
        <w:tc>
          <w:tcPr>
            <w:tcW w:w="344" w:type="dxa"/>
          </w:tcPr>
          <w:p w:rsidR="00BA18E4" w:rsidRDefault="00BA18E4" w:rsidP="00E621FB">
            <w:pPr>
              <w:jc w:val="both"/>
              <w:rPr>
                <w:sz w:val="18"/>
              </w:rPr>
            </w:pPr>
          </w:p>
        </w:tc>
        <w:tc>
          <w:tcPr>
            <w:tcW w:w="929" w:type="dxa"/>
          </w:tcPr>
          <w:p w:rsidR="00BA18E4" w:rsidRDefault="00BA18E4" w:rsidP="00E621FB">
            <w:pPr>
              <w:jc w:val="both"/>
              <w:rPr>
                <w:sz w:val="18"/>
              </w:rPr>
            </w:pPr>
          </w:p>
        </w:tc>
        <w:tc>
          <w:tcPr>
            <w:tcW w:w="4549" w:type="dxa"/>
            <w:vAlign w:val="center"/>
          </w:tcPr>
          <w:p w:rsidR="00BA18E4" w:rsidRDefault="00BA18E4" w:rsidP="00E621FB">
            <w:pPr>
              <w:jc w:val="center"/>
              <w:rPr>
                <w:sz w:val="18"/>
              </w:rPr>
            </w:pPr>
            <w:r>
              <w:rPr>
                <w:sz w:val="18"/>
              </w:rPr>
              <w:t>М.П.</w:t>
            </w:r>
          </w:p>
        </w:tc>
      </w:tr>
    </w:tbl>
    <w:p w:rsidR="001C2198" w:rsidRDefault="00BA18E4" w:rsidP="00BA18E4">
      <w:pPr>
        <w:jc w:val="right"/>
        <w:rPr>
          <w:b/>
          <w:color w:val="000000"/>
          <w:sz w:val="16"/>
          <w:szCs w:val="16"/>
        </w:rPr>
      </w:pPr>
      <w:r>
        <w:rPr>
          <w:b/>
          <w:color w:val="000000"/>
          <w:sz w:val="16"/>
          <w:szCs w:val="16"/>
        </w:rPr>
        <w:br w:type="page"/>
      </w:r>
    </w:p>
    <w:p w:rsidR="001C2198" w:rsidRDefault="001C2198" w:rsidP="00BA18E4">
      <w:pPr>
        <w:jc w:val="right"/>
        <w:rPr>
          <w:b/>
          <w:color w:val="000000"/>
          <w:sz w:val="16"/>
          <w:szCs w:val="16"/>
        </w:rPr>
      </w:pPr>
    </w:p>
    <w:p w:rsidR="001C2198" w:rsidRDefault="001C2198" w:rsidP="00BA18E4">
      <w:pPr>
        <w:jc w:val="right"/>
        <w:rPr>
          <w:b/>
          <w:color w:val="000000"/>
          <w:sz w:val="16"/>
          <w:szCs w:val="16"/>
        </w:rPr>
      </w:pPr>
    </w:p>
    <w:p w:rsidR="00BA18E4" w:rsidRPr="004E5A4C" w:rsidRDefault="00BA18E4" w:rsidP="00BA18E4">
      <w:pPr>
        <w:jc w:val="right"/>
        <w:rPr>
          <w:sz w:val="16"/>
        </w:rPr>
      </w:pPr>
      <w:r w:rsidRPr="00A51F23">
        <w:t>ПРИЛОЖЕНИЕ № 1 к договору №</w:t>
      </w:r>
      <w:r>
        <w:rPr>
          <w:sz w:val="16"/>
        </w:rPr>
        <w:t xml:space="preserve"> </w:t>
      </w:r>
      <w:r w:rsidR="001C2198">
        <w:rPr>
          <w:b/>
        </w:rPr>
        <w:t>__________</w:t>
      </w:r>
    </w:p>
    <w:p w:rsidR="00BA18E4" w:rsidRPr="004E5A4C" w:rsidRDefault="00BA18E4" w:rsidP="00BA18E4">
      <w:pPr>
        <w:ind w:left="720"/>
        <w:jc w:val="right"/>
        <w:rPr>
          <w:sz w:val="16"/>
        </w:rPr>
      </w:pPr>
      <w:r>
        <w:rPr>
          <w:sz w:val="16"/>
        </w:rPr>
        <w:t xml:space="preserve">от   </w:t>
      </w:r>
      <w:r w:rsidR="001C2198">
        <w:rPr>
          <w:b/>
        </w:rPr>
        <w:t>________________</w:t>
      </w:r>
    </w:p>
    <w:p w:rsidR="00BA18E4" w:rsidRDefault="00BA18E4" w:rsidP="00BA18E4">
      <w:pPr>
        <w:ind w:left="720" w:firstLine="7360"/>
        <w:rPr>
          <w:sz w:val="16"/>
        </w:rPr>
      </w:pPr>
    </w:p>
    <w:p w:rsidR="00BA18E4" w:rsidRPr="004E5A4C" w:rsidRDefault="00BA18E4" w:rsidP="00BA18E4">
      <w:pPr>
        <w:pStyle w:val="2"/>
        <w:jc w:val="center"/>
        <w:rPr>
          <w:sz w:val="24"/>
          <w:szCs w:val="24"/>
        </w:rPr>
      </w:pPr>
      <w:r w:rsidRPr="004E5A4C">
        <w:rPr>
          <w:sz w:val="24"/>
          <w:szCs w:val="24"/>
        </w:rPr>
        <w:t>ЗАЯВКА</w:t>
      </w:r>
    </w:p>
    <w:p w:rsidR="00BA18E4" w:rsidRDefault="00BA18E4" w:rsidP="00BA18E4">
      <w:pPr>
        <w:jc w:val="center"/>
        <w:rPr>
          <w:b/>
          <w:bCs/>
        </w:rPr>
      </w:pPr>
      <w:r>
        <w:rPr>
          <w:b/>
          <w:bCs/>
        </w:rPr>
        <w:t>на приобретение туристского продукта</w:t>
      </w:r>
    </w:p>
    <w:p w:rsidR="00BA18E4" w:rsidRPr="004E5A4C" w:rsidRDefault="00BA18E4" w:rsidP="00BA18E4">
      <w:pPr>
        <w:pStyle w:val="5"/>
        <w:rPr>
          <w:sz w:val="24"/>
          <w:szCs w:val="24"/>
        </w:rPr>
      </w:pPr>
      <w:r w:rsidRPr="004E5A4C">
        <w:rPr>
          <w:sz w:val="24"/>
          <w:szCs w:val="24"/>
        </w:rPr>
        <w:t>Прошу приобрести для меня и за мой счет следующий туристский продукт</w:t>
      </w:r>
    </w:p>
    <w:p w:rsidR="00BA18E4" w:rsidRDefault="00BA18E4" w:rsidP="00BA18E4">
      <w:pPr>
        <w:jc w:val="center"/>
      </w:pPr>
    </w:p>
    <w:p w:rsidR="001C2198" w:rsidRDefault="00BA18E4" w:rsidP="00BA18E4">
      <w:pPr>
        <w:spacing w:line="360" w:lineRule="auto"/>
        <w:rPr>
          <w:b/>
          <w:sz w:val="18"/>
        </w:rPr>
      </w:pPr>
      <w:r>
        <w:rPr>
          <w:sz w:val="18"/>
        </w:rPr>
        <w:t>ПУНКТ ПРЕБЫВАНИЯ:</w:t>
      </w:r>
      <w:r>
        <w:rPr>
          <w:b/>
          <w:sz w:val="18"/>
        </w:rPr>
        <w:t xml:space="preserve"> </w:t>
      </w:r>
    </w:p>
    <w:p w:rsidR="00BA18E4" w:rsidRPr="004E5A4C" w:rsidRDefault="00BA18E4" w:rsidP="00BA18E4">
      <w:pPr>
        <w:spacing w:line="360" w:lineRule="auto"/>
        <w:rPr>
          <w:sz w:val="18"/>
        </w:rPr>
      </w:pPr>
      <w:r>
        <w:rPr>
          <w:sz w:val="18"/>
        </w:rPr>
        <w:t xml:space="preserve">ПОКУПАТЕЛЬ: </w:t>
      </w:r>
    </w:p>
    <w:p w:rsidR="001C2198" w:rsidRDefault="00BA18E4" w:rsidP="00BA18E4">
      <w:pPr>
        <w:spacing w:line="360" w:lineRule="auto"/>
        <w:jc w:val="both"/>
        <w:rPr>
          <w:sz w:val="18"/>
        </w:rPr>
      </w:pPr>
      <w:r>
        <w:rPr>
          <w:sz w:val="18"/>
        </w:rPr>
        <w:t xml:space="preserve">СПИСОК ТУРИСТОВ: </w:t>
      </w:r>
    </w:p>
    <w:p w:rsidR="00BA18E4" w:rsidRPr="004E5A4C" w:rsidRDefault="00BA18E4" w:rsidP="00BA18E4">
      <w:pPr>
        <w:spacing w:line="360" w:lineRule="auto"/>
        <w:jc w:val="both"/>
        <w:rPr>
          <w:sz w:val="18"/>
        </w:rPr>
      </w:pPr>
      <w:r>
        <w:rPr>
          <w:sz w:val="18"/>
        </w:rPr>
        <w:t xml:space="preserve">НАЛИЧИЕ РУКОВОДИТЕЛЯ ГРУППЫ: </w:t>
      </w:r>
    </w:p>
    <w:p w:rsidR="00BA18E4" w:rsidRPr="004E5A4C" w:rsidRDefault="00BA18E4" w:rsidP="00BA18E4">
      <w:pPr>
        <w:spacing w:line="360" w:lineRule="auto"/>
        <w:rPr>
          <w:sz w:val="18"/>
        </w:rPr>
      </w:pPr>
      <w:r>
        <w:rPr>
          <w:sz w:val="18"/>
        </w:rPr>
        <w:t xml:space="preserve">ПРОДОЛЖИТЕЛЬНОСТЬ ПУТЕШЕСТВИЯ: </w:t>
      </w:r>
      <w:r>
        <w:rPr>
          <w:snapToGrid w:val="0"/>
          <w:color w:val="000000"/>
          <w:sz w:val="22"/>
        </w:rPr>
        <w:t xml:space="preserve">с </w:t>
      </w:r>
      <w:r w:rsidR="001C2198">
        <w:rPr>
          <w:snapToGrid w:val="0"/>
          <w:color w:val="000000"/>
          <w:sz w:val="22"/>
        </w:rPr>
        <w:t xml:space="preserve">     </w:t>
      </w:r>
      <w:r>
        <w:rPr>
          <w:snapToGrid w:val="0"/>
          <w:color w:val="000000"/>
          <w:sz w:val="22"/>
        </w:rPr>
        <w:t xml:space="preserve">по </w:t>
      </w:r>
    </w:p>
    <w:p w:rsidR="00BA18E4" w:rsidRDefault="00BA18E4" w:rsidP="00BA18E4">
      <w:pPr>
        <w:spacing w:line="360" w:lineRule="auto"/>
        <w:jc w:val="both"/>
        <w:rPr>
          <w:sz w:val="18"/>
        </w:rPr>
      </w:pPr>
      <w:r>
        <w:rPr>
          <w:sz w:val="18"/>
        </w:rPr>
        <w:t xml:space="preserve">МАРШРУТ ПУТЕШЕСТВИЯ: </w:t>
      </w:r>
    </w:p>
    <w:p w:rsidR="001C2198" w:rsidRDefault="00BA18E4" w:rsidP="00BA18E4">
      <w:pPr>
        <w:spacing w:line="360" w:lineRule="auto"/>
        <w:jc w:val="both"/>
        <w:rPr>
          <w:sz w:val="18"/>
        </w:rPr>
      </w:pPr>
      <w:r>
        <w:rPr>
          <w:sz w:val="18"/>
        </w:rPr>
        <w:t xml:space="preserve">начало путешествия </w:t>
      </w:r>
      <w:r w:rsidR="001C2198">
        <w:rPr>
          <w:sz w:val="18"/>
        </w:rPr>
        <w:t xml:space="preserve">         </w:t>
      </w:r>
      <w:r>
        <w:rPr>
          <w:sz w:val="18"/>
        </w:rPr>
        <w:t xml:space="preserve">окончание маршрута </w:t>
      </w:r>
    </w:p>
    <w:p w:rsidR="00BA18E4" w:rsidRDefault="00BA18E4" w:rsidP="00BA18E4">
      <w:pPr>
        <w:spacing w:line="360" w:lineRule="auto"/>
        <w:jc w:val="both"/>
        <w:rPr>
          <w:sz w:val="18"/>
        </w:rPr>
      </w:pPr>
      <w:r>
        <w:rPr>
          <w:sz w:val="18"/>
        </w:rPr>
        <w:t>ПАКЕТ УСЛУГ:</w:t>
      </w:r>
    </w:p>
    <w:p w:rsidR="00BA18E4" w:rsidRPr="004E5A4C" w:rsidRDefault="00BA18E4" w:rsidP="00BA18E4">
      <w:pPr>
        <w:spacing w:line="360" w:lineRule="auto"/>
        <w:jc w:val="both"/>
        <w:rPr>
          <w:sz w:val="18"/>
        </w:rPr>
      </w:pPr>
      <w:r>
        <w:rPr>
          <w:sz w:val="18"/>
        </w:rPr>
        <w:t xml:space="preserve">категория проездного билета </w:t>
      </w:r>
      <w:r w:rsidR="001C2198">
        <w:rPr>
          <w:b/>
          <w:sz w:val="18"/>
        </w:rPr>
        <w:t>_______</w:t>
      </w:r>
      <w:r>
        <w:rPr>
          <w:sz w:val="18"/>
        </w:rPr>
        <w:t xml:space="preserve">  информация о рейсе </w:t>
      </w:r>
      <w:r w:rsidR="001C2198">
        <w:rPr>
          <w:b/>
          <w:sz w:val="18"/>
        </w:rPr>
        <w:t>_</w:t>
      </w:r>
      <w:proofErr w:type="spellStart"/>
      <w:r w:rsidR="001C2198">
        <w:rPr>
          <w:b/>
          <w:sz w:val="18"/>
        </w:rPr>
        <w:t>___</w:t>
      </w:r>
    </w:p>
    <w:p w:rsidR="00BA18E4" w:rsidRPr="004E5A4C" w:rsidRDefault="00BA18E4" w:rsidP="00BA18E4">
      <w:pPr>
        <w:spacing w:line="360" w:lineRule="auto"/>
        <w:jc w:val="both"/>
        <w:rPr>
          <w:sz w:val="18"/>
        </w:rPr>
      </w:pPr>
      <w:proofErr w:type="spellEnd"/>
      <w:r>
        <w:rPr>
          <w:sz w:val="18"/>
        </w:rPr>
        <w:t xml:space="preserve">гостиница </w:t>
      </w:r>
      <w:r w:rsidR="001C2198">
        <w:rPr>
          <w:b/>
          <w:sz w:val="18"/>
        </w:rPr>
        <w:t>___________</w:t>
      </w:r>
      <w:r>
        <w:rPr>
          <w:b/>
          <w:sz w:val="18"/>
        </w:rPr>
        <w:t xml:space="preserve">  </w:t>
      </w:r>
      <w:r>
        <w:rPr>
          <w:sz w:val="18"/>
        </w:rPr>
        <w:t xml:space="preserve">номер </w:t>
      </w:r>
      <w:r w:rsidR="001C2198">
        <w:rPr>
          <w:b/>
          <w:sz w:val="18"/>
        </w:rPr>
        <w:t>____________</w:t>
      </w:r>
      <w:r w:rsidRPr="004E5A4C">
        <w:rPr>
          <w:b/>
          <w:sz w:val="18"/>
        </w:rPr>
        <w:t>}</w:t>
      </w:r>
      <w:r>
        <w:rPr>
          <w:sz w:val="18"/>
        </w:rPr>
        <w:t xml:space="preserve"> питание </w:t>
      </w:r>
      <w:r w:rsidR="001C2198">
        <w:rPr>
          <w:b/>
          <w:sz w:val="18"/>
        </w:rPr>
        <w:t>__________</w:t>
      </w:r>
    </w:p>
    <w:p w:rsidR="00BA18E4" w:rsidRPr="004E5A4C" w:rsidRDefault="00BA18E4" w:rsidP="00BA18E4">
      <w:pPr>
        <w:spacing w:line="360" w:lineRule="auto"/>
        <w:jc w:val="both"/>
        <w:rPr>
          <w:b/>
          <w:sz w:val="18"/>
        </w:rPr>
      </w:pPr>
      <w:r>
        <w:rPr>
          <w:sz w:val="18"/>
        </w:rPr>
        <w:t xml:space="preserve">виза </w:t>
      </w:r>
      <w:r w:rsidR="001C2198">
        <w:rPr>
          <w:b/>
          <w:sz w:val="18"/>
        </w:rPr>
        <w:t>____</w:t>
      </w:r>
      <w:r>
        <w:rPr>
          <w:sz w:val="18"/>
        </w:rPr>
        <w:t xml:space="preserve">  страховка  </w:t>
      </w:r>
      <w:r w:rsidR="001C2198">
        <w:rPr>
          <w:b/>
          <w:sz w:val="18"/>
        </w:rPr>
        <w:t>__________</w:t>
      </w:r>
      <w:r>
        <w:rPr>
          <w:sz w:val="18"/>
        </w:rPr>
        <w:t xml:space="preserve"> трансфер </w:t>
      </w:r>
      <w:r w:rsidR="001C2198">
        <w:rPr>
          <w:b/>
          <w:sz w:val="18"/>
        </w:rPr>
        <w:t>____________</w:t>
      </w:r>
    </w:p>
    <w:p w:rsidR="00BA18E4" w:rsidRPr="004E5A4C" w:rsidRDefault="00BA18E4" w:rsidP="00BA18E4">
      <w:pPr>
        <w:spacing w:line="360" w:lineRule="auto"/>
        <w:jc w:val="both"/>
        <w:rPr>
          <w:b/>
          <w:sz w:val="18"/>
        </w:rPr>
      </w:pPr>
      <w:r>
        <w:rPr>
          <w:sz w:val="18"/>
        </w:rPr>
        <w:t xml:space="preserve">ТУРОПЕРАТОР </w:t>
      </w:r>
      <w:r w:rsidR="001C2198">
        <w:rPr>
          <w:b/>
        </w:rPr>
        <w:t>___________</w:t>
      </w:r>
    </w:p>
    <w:p w:rsidR="00BA18E4" w:rsidRPr="004E5A4C" w:rsidRDefault="00BA18E4" w:rsidP="00BA18E4">
      <w:pPr>
        <w:spacing w:line="360" w:lineRule="auto"/>
        <w:jc w:val="both"/>
        <w:rPr>
          <w:sz w:val="18"/>
        </w:rPr>
      </w:pPr>
      <w:r>
        <w:rPr>
          <w:sz w:val="18"/>
        </w:rPr>
        <w:t xml:space="preserve">ЭКСКУРСИОННАЯ ПРОГРАММА: </w:t>
      </w:r>
      <w:r w:rsidR="001C2198">
        <w:rPr>
          <w:b/>
          <w:sz w:val="18"/>
        </w:rPr>
        <w:t>____________</w:t>
      </w:r>
    </w:p>
    <w:p w:rsidR="00BA18E4" w:rsidRPr="00BC0322" w:rsidRDefault="00BA18E4" w:rsidP="00BA18E4">
      <w:pPr>
        <w:spacing w:line="360" w:lineRule="auto"/>
        <w:jc w:val="both"/>
        <w:rPr>
          <w:sz w:val="18"/>
        </w:rPr>
      </w:pPr>
      <w:r>
        <w:rPr>
          <w:sz w:val="18"/>
        </w:rPr>
        <w:t xml:space="preserve">ДОП. УСЛУГИ: </w:t>
      </w:r>
      <w:r w:rsidR="001C2198">
        <w:rPr>
          <w:b/>
          <w:sz w:val="18"/>
        </w:rPr>
        <w:t>__________</w:t>
      </w:r>
    </w:p>
    <w:p w:rsidR="00BA18E4" w:rsidRDefault="00BA18E4" w:rsidP="00BA18E4">
      <w:pPr>
        <w:jc w:val="both"/>
        <w:rPr>
          <w:sz w:val="18"/>
        </w:rPr>
      </w:pPr>
    </w:p>
    <w:p w:rsidR="00BA18E4" w:rsidRPr="00BC0322" w:rsidRDefault="00BA18E4" w:rsidP="00BA18E4">
      <w:pPr>
        <w:rPr>
          <w:sz w:val="18"/>
        </w:rPr>
      </w:pPr>
      <w:r>
        <w:rPr>
          <w:sz w:val="18"/>
        </w:rPr>
        <w:t xml:space="preserve">СТОИМОСТЬ ПУТЕВКИ </w:t>
      </w:r>
      <w:r w:rsidR="001C2198">
        <w:rPr>
          <w:b/>
        </w:rPr>
        <w:t>__________</w:t>
      </w:r>
    </w:p>
    <w:p w:rsidR="00BA18E4" w:rsidRDefault="00BA18E4" w:rsidP="00BA18E4">
      <w:pPr>
        <w:rPr>
          <w:sz w:val="18"/>
        </w:rPr>
      </w:pPr>
    </w:p>
    <w:p w:rsidR="00BA18E4" w:rsidRDefault="00BA18E4" w:rsidP="00BA18E4">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394"/>
        <w:gridCol w:w="4879"/>
      </w:tblGrid>
      <w:tr w:rsidR="00BA18E4" w:rsidTr="00E621FB">
        <w:trPr>
          <w:trHeight w:val="1080"/>
        </w:trPr>
        <w:tc>
          <w:tcPr>
            <w:tcW w:w="4786" w:type="dxa"/>
            <w:tcBorders>
              <w:top w:val="nil"/>
              <w:left w:val="nil"/>
              <w:bottom w:val="nil"/>
              <w:right w:val="nil"/>
            </w:tcBorders>
            <w:shd w:val="clear" w:color="auto" w:fill="auto"/>
          </w:tcPr>
          <w:p w:rsidR="00BA18E4" w:rsidRPr="007D199D" w:rsidRDefault="00BA18E4" w:rsidP="00E621FB">
            <w:pPr>
              <w:ind w:left="360"/>
              <w:rPr>
                <w:sz w:val="18"/>
                <w:szCs w:val="18"/>
              </w:rPr>
            </w:pPr>
            <w:r w:rsidRPr="007D199D">
              <w:rPr>
                <w:sz w:val="18"/>
                <w:szCs w:val="18"/>
              </w:rPr>
              <w:t>ТУРАГЕНТ</w:t>
            </w:r>
            <w:r w:rsidR="00952CD1">
              <w:rPr>
                <w:sz w:val="18"/>
                <w:szCs w:val="18"/>
              </w:rPr>
              <w:t xml:space="preserve">: </w:t>
            </w:r>
          </w:p>
          <w:p w:rsidR="00BA18E4" w:rsidRPr="007D199D" w:rsidRDefault="00BA18E4" w:rsidP="00E621FB">
            <w:pPr>
              <w:ind w:left="360"/>
              <w:rPr>
                <w:sz w:val="18"/>
                <w:szCs w:val="18"/>
              </w:rPr>
            </w:pPr>
          </w:p>
          <w:p w:rsidR="00BA18E4" w:rsidRPr="007D199D" w:rsidRDefault="00BA18E4" w:rsidP="001C2198">
            <w:pPr>
              <w:rPr>
                <w:sz w:val="18"/>
                <w:szCs w:val="18"/>
              </w:rPr>
            </w:pPr>
            <w:r w:rsidRPr="007D199D">
              <w:rPr>
                <w:sz w:val="18"/>
                <w:szCs w:val="18"/>
              </w:rPr>
              <w:t>_______________/</w:t>
            </w:r>
          </w:p>
        </w:tc>
        <w:tc>
          <w:tcPr>
            <w:tcW w:w="425" w:type="dxa"/>
            <w:tcBorders>
              <w:top w:val="nil"/>
              <w:left w:val="nil"/>
              <w:bottom w:val="nil"/>
              <w:right w:val="nil"/>
            </w:tcBorders>
            <w:shd w:val="clear" w:color="auto" w:fill="auto"/>
          </w:tcPr>
          <w:p w:rsidR="00BA18E4" w:rsidRPr="007D199D" w:rsidRDefault="00BA18E4" w:rsidP="00E621FB">
            <w:pPr>
              <w:rPr>
                <w:sz w:val="18"/>
              </w:rPr>
            </w:pPr>
          </w:p>
        </w:tc>
        <w:tc>
          <w:tcPr>
            <w:tcW w:w="5266" w:type="dxa"/>
            <w:tcBorders>
              <w:top w:val="nil"/>
              <w:left w:val="nil"/>
              <w:bottom w:val="nil"/>
              <w:right w:val="nil"/>
            </w:tcBorders>
            <w:shd w:val="clear" w:color="auto" w:fill="auto"/>
          </w:tcPr>
          <w:p w:rsidR="00BA18E4" w:rsidRPr="007D199D" w:rsidRDefault="00BA18E4" w:rsidP="00E621FB">
            <w:pPr>
              <w:ind w:left="360"/>
              <w:rPr>
                <w:sz w:val="18"/>
                <w:szCs w:val="18"/>
              </w:rPr>
            </w:pPr>
            <w:r w:rsidRPr="007D199D">
              <w:rPr>
                <w:sz w:val="18"/>
                <w:szCs w:val="18"/>
              </w:rPr>
              <w:t>ЗАКАЗЧИК:</w:t>
            </w:r>
          </w:p>
          <w:p w:rsidR="00BA18E4" w:rsidRPr="007D199D" w:rsidRDefault="00BA18E4" w:rsidP="00E621FB">
            <w:pPr>
              <w:ind w:left="360"/>
              <w:rPr>
                <w:sz w:val="18"/>
                <w:szCs w:val="18"/>
              </w:rPr>
            </w:pPr>
          </w:p>
          <w:p w:rsidR="00BA18E4" w:rsidRPr="007D199D" w:rsidRDefault="00BA18E4" w:rsidP="00E621FB">
            <w:pPr>
              <w:ind w:firstLine="15"/>
              <w:rPr>
                <w:sz w:val="18"/>
                <w:szCs w:val="18"/>
              </w:rPr>
            </w:pPr>
            <w:r w:rsidRPr="007D199D">
              <w:rPr>
                <w:sz w:val="18"/>
                <w:szCs w:val="18"/>
              </w:rPr>
              <w:t>______________/</w:t>
            </w:r>
            <w:r w:rsidR="001C2198">
              <w:rPr>
                <w:b/>
                <w:sz w:val="18"/>
                <w:szCs w:val="18"/>
              </w:rPr>
              <w:t>_____________</w:t>
            </w:r>
            <w:r w:rsidRPr="007D199D">
              <w:rPr>
                <w:sz w:val="18"/>
                <w:szCs w:val="18"/>
              </w:rPr>
              <w:t>/</w:t>
            </w:r>
          </w:p>
        </w:tc>
      </w:tr>
    </w:tbl>
    <w:p w:rsidR="00BA18E4" w:rsidRDefault="00BA18E4" w:rsidP="00BA18E4">
      <w:pPr>
        <w:rPr>
          <w:sz w:val="18"/>
        </w:rPr>
      </w:pPr>
    </w:p>
    <w:p w:rsidR="00BA18E4" w:rsidRDefault="00BA18E4" w:rsidP="00BA18E4">
      <w:pPr>
        <w:rPr>
          <w:sz w:val="18"/>
        </w:rPr>
      </w:pPr>
    </w:p>
    <w:p w:rsidR="00BA18E4" w:rsidRPr="00BC0322" w:rsidRDefault="00BA18E4" w:rsidP="00BA18E4">
      <w:pPr>
        <w:ind w:left="2844" w:firstLine="696"/>
        <w:jc w:val="right"/>
        <w:rPr>
          <w:sz w:val="16"/>
        </w:rPr>
      </w:pPr>
      <w:r w:rsidRPr="00A51F23">
        <w:t>ПРИЛОЖЕНИЕ № 2 к договору №</w:t>
      </w:r>
      <w:r>
        <w:rPr>
          <w:sz w:val="16"/>
        </w:rPr>
        <w:t xml:space="preserve"> </w:t>
      </w:r>
      <w:r w:rsidR="001C2198">
        <w:rPr>
          <w:b/>
        </w:rPr>
        <w:t>________________</w:t>
      </w:r>
    </w:p>
    <w:p w:rsidR="00BA18E4" w:rsidRPr="00BC0322" w:rsidRDefault="00BA18E4" w:rsidP="00BA18E4">
      <w:pPr>
        <w:ind w:left="720"/>
        <w:jc w:val="right"/>
        <w:rPr>
          <w:sz w:val="16"/>
        </w:rPr>
      </w:pPr>
      <w:r w:rsidRPr="00A51F23">
        <w:t>от</w:t>
      </w:r>
      <w:r>
        <w:rPr>
          <w:sz w:val="16"/>
        </w:rPr>
        <w:t xml:space="preserve">   </w:t>
      </w:r>
      <w:r w:rsidR="001C2198">
        <w:rPr>
          <w:b/>
        </w:rPr>
        <w:t>________________</w:t>
      </w:r>
    </w:p>
    <w:p w:rsidR="00BA18E4" w:rsidRDefault="00BA18E4" w:rsidP="00BA18E4">
      <w:pPr>
        <w:jc w:val="right"/>
        <w:rPr>
          <w:b/>
        </w:rPr>
      </w:pPr>
    </w:p>
    <w:p w:rsidR="00BA18E4" w:rsidRDefault="0043470D" w:rsidP="00BA18E4">
      <w:pPr>
        <w:jc w:val="center"/>
        <w:rPr>
          <w:b/>
          <w:sz w:val="24"/>
        </w:rPr>
      </w:pPr>
      <w:r>
        <w:rPr>
          <w:b/>
          <w:sz w:val="24"/>
        </w:rPr>
        <w:t>АКТ</w:t>
      </w:r>
    </w:p>
    <w:p w:rsidR="00BA18E4" w:rsidRDefault="0043470D" w:rsidP="00BA18E4">
      <w:pPr>
        <w:jc w:val="center"/>
        <w:rPr>
          <w:b/>
          <w:sz w:val="24"/>
        </w:rPr>
      </w:pPr>
      <w:r>
        <w:rPr>
          <w:b/>
          <w:sz w:val="24"/>
        </w:rPr>
        <w:t>выполненных работ</w:t>
      </w:r>
    </w:p>
    <w:p w:rsidR="00BA18E4" w:rsidRPr="00BC0322" w:rsidRDefault="00BA18E4" w:rsidP="00BA18E4">
      <w:r w:rsidRPr="00BC0322">
        <w:t xml:space="preserve">г. Омск </w:t>
      </w:r>
      <w:r w:rsidRPr="00BC0322">
        <w:tab/>
      </w:r>
    </w:p>
    <w:p w:rsidR="00BA18E4" w:rsidRPr="00BC0322" w:rsidRDefault="00BA18E4" w:rsidP="00BA18E4">
      <w:pPr>
        <w:pStyle w:val="a4"/>
        <w:jc w:val="both"/>
        <w:rPr>
          <w:sz w:val="20"/>
        </w:rPr>
      </w:pPr>
      <w:r w:rsidRPr="00BC0322">
        <w:rPr>
          <w:sz w:val="20"/>
        </w:rPr>
        <w:tab/>
      </w:r>
      <w:r w:rsidR="001C2198">
        <w:rPr>
          <w:rFonts w:ascii="Times New Roman" w:hAnsi="Times New Roman"/>
          <w:sz w:val="20"/>
        </w:rPr>
        <w:t>ООО__________________</w:t>
      </w:r>
      <w:r w:rsidR="00197319">
        <w:rPr>
          <w:rFonts w:ascii="Times New Roman" w:hAnsi="Times New Roman"/>
          <w:sz w:val="20"/>
        </w:rPr>
        <w:t>,  именуемый</w:t>
      </w:r>
      <w:r w:rsidRPr="00BC0322">
        <w:rPr>
          <w:rFonts w:ascii="Times New Roman" w:hAnsi="Times New Roman"/>
          <w:sz w:val="20"/>
        </w:rPr>
        <w:t xml:space="preserve"> по договор</w:t>
      </w:r>
      <w:r w:rsidR="001C2198">
        <w:rPr>
          <w:rFonts w:ascii="Times New Roman" w:hAnsi="Times New Roman"/>
          <w:sz w:val="20"/>
        </w:rPr>
        <w:t>у «</w:t>
      </w:r>
      <w:proofErr w:type="spellStart"/>
      <w:r w:rsidR="001C2198">
        <w:rPr>
          <w:rFonts w:ascii="Times New Roman" w:hAnsi="Times New Roman"/>
          <w:sz w:val="20"/>
        </w:rPr>
        <w:t>Турагент</w:t>
      </w:r>
      <w:proofErr w:type="spellEnd"/>
      <w:r w:rsidR="001C2198">
        <w:rPr>
          <w:rFonts w:ascii="Times New Roman" w:hAnsi="Times New Roman"/>
          <w:sz w:val="20"/>
        </w:rPr>
        <w:t>», в лице __________</w:t>
      </w:r>
      <w:r w:rsidRPr="00BC0322">
        <w:rPr>
          <w:rFonts w:ascii="Times New Roman" w:hAnsi="Times New Roman"/>
          <w:b/>
          <w:sz w:val="20"/>
        </w:rPr>
        <w:t>,</w:t>
      </w:r>
      <w:r w:rsidRPr="00BC0322">
        <w:rPr>
          <w:rFonts w:ascii="Times New Roman" w:hAnsi="Times New Roman"/>
          <w:sz w:val="20"/>
        </w:rPr>
        <w:t xml:space="preserve"> действующей на основании </w:t>
      </w:r>
      <w:r w:rsidR="001C2198">
        <w:rPr>
          <w:rFonts w:ascii="Times New Roman" w:hAnsi="Times New Roman"/>
          <w:sz w:val="20"/>
        </w:rPr>
        <w:t>______________</w:t>
      </w:r>
      <w:r w:rsidRPr="00BC0322">
        <w:rPr>
          <w:rFonts w:ascii="Times New Roman" w:hAnsi="Times New Roman"/>
          <w:sz w:val="20"/>
        </w:rPr>
        <w:t xml:space="preserve">, с одной стороны, и гр. РФ </w:t>
      </w:r>
      <w:r w:rsidR="001C2198">
        <w:rPr>
          <w:rFonts w:ascii="Times New Roman" w:hAnsi="Times New Roman"/>
          <w:b/>
          <w:sz w:val="20"/>
        </w:rPr>
        <w:t xml:space="preserve">_______________, </w:t>
      </w:r>
      <w:r w:rsidRPr="00BC0322">
        <w:rPr>
          <w:rFonts w:ascii="Times New Roman" w:hAnsi="Times New Roman"/>
          <w:sz w:val="20"/>
        </w:rPr>
        <w:t xml:space="preserve"> именуемый по договору «Заказчик», с другой стороны составили  настоящий </w:t>
      </w:r>
      <w:r w:rsidR="001C2198">
        <w:rPr>
          <w:rFonts w:ascii="Times New Roman" w:hAnsi="Times New Roman"/>
          <w:sz w:val="20"/>
        </w:rPr>
        <w:t>акт выполненных работ</w:t>
      </w:r>
      <w:r w:rsidRPr="00BC0322">
        <w:rPr>
          <w:rFonts w:ascii="Times New Roman" w:hAnsi="Times New Roman"/>
          <w:sz w:val="20"/>
        </w:rPr>
        <w:t xml:space="preserve"> по  договору </w:t>
      </w:r>
      <w:proofErr w:type="spellStart"/>
      <w:r w:rsidRPr="00BC0322">
        <w:rPr>
          <w:rFonts w:ascii="Times New Roman" w:hAnsi="Times New Roman"/>
          <w:sz w:val="20"/>
        </w:rPr>
        <w:t>Nо</w:t>
      </w:r>
      <w:proofErr w:type="spellEnd"/>
      <w:r w:rsidRPr="00BC0322">
        <w:rPr>
          <w:rFonts w:ascii="Times New Roman" w:hAnsi="Times New Roman"/>
          <w:sz w:val="20"/>
        </w:rPr>
        <w:t xml:space="preserve">. </w:t>
      </w:r>
      <w:r w:rsidR="001C2198">
        <w:rPr>
          <w:rFonts w:ascii="Times New Roman" w:hAnsi="Times New Roman"/>
          <w:b/>
          <w:sz w:val="20"/>
        </w:rPr>
        <w:t>___________</w:t>
      </w:r>
      <w:r w:rsidRPr="00BC0322">
        <w:rPr>
          <w:rFonts w:ascii="Times New Roman" w:hAnsi="Times New Roman"/>
          <w:sz w:val="20"/>
        </w:rPr>
        <w:t xml:space="preserve"> от </w:t>
      </w:r>
      <w:r w:rsidR="001C2198">
        <w:rPr>
          <w:rFonts w:ascii="Times New Roman" w:hAnsi="Times New Roman"/>
          <w:b/>
          <w:sz w:val="20"/>
        </w:rPr>
        <w:t>_</w:t>
      </w:r>
      <w:proofErr w:type="spellStart"/>
      <w:r w:rsidR="001C2198">
        <w:rPr>
          <w:rFonts w:ascii="Times New Roman" w:hAnsi="Times New Roman"/>
          <w:b/>
          <w:sz w:val="20"/>
        </w:rPr>
        <w:t>___________</w:t>
      </w:r>
    </w:p>
    <w:p w:rsidR="00BA18E4" w:rsidRPr="00BC0322" w:rsidRDefault="00BA18E4" w:rsidP="00BA18E4">
      <w:pPr>
        <w:numPr>
          <w:ilvl w:val="0"/>
          <w:numId w:val="26"/>
        </w:numPr>
        <w:jc w:val="both"/>
      </w:pPr>
      <w:r>
        <w:t>Турагент</w:t>
      </w:r>
      <w:proofErr w:type="spellEnd"/>
      <w:r>
        <w:t xml:space="preserve"> произвел бронирование по поручению Заказчика и на основании поданной им Заявки на бронирование турпродукта у Туроператора.</w:t>
      </w:r>
    </w:p>
    <w:p w:rsidR="00BA18E4" w:rsidRPr="00BC0322" w:rsidRDefault="00BA18E4" w:rsidP="00BA18E4">
      <w:r w:rsidRPr="00BC0322">
        <w:t xml:space="preserve">2. Стоимость туристского продукта </w:t>
      </w:r>
      <w:r w:rsidR="001C2198">
        <w:t>__________________</w:t>
      </w:r>
    </w:p>
    <w:p w:rsidR="00BA18E4" w:rsidRPr="00BC0322" w:rsidRDefault="00BA18E4" w:rsidP="00BA18E4">
      <w:r w:rsidRPr="00BC0322">
        <w:t xml:space="preserve"> ( в том числе вознаграждение «</w:t>
      </w:r>
      <w:proofErr w:type="spellStart"/>
      <w:r>
        <w:t>Турагента</w:t>
      </w:r>
      <w:proofErr w:type="spellEnd"/>
      <w:r w:rsidRPr="00BC0322">
        <w:t xml:space="preserve">»  за выполненное поручение____________________________ </w:t>
      </w:r>
      <w:r w:rsidRPr="00BC0322">
        <w:br/>
        <w:t xml:space="preserve">_______________________________________________________________________________________руб., ) </w:t>
      </w:r>
    </w:p>
    <w:p w:rsidR="00BA18E4" w:rsidRPr="00BC0322" w:rsidRDefault="00BA18E4" w:rsidP="00BA18E4">
      <w:pPr>
        <w:ind w:firstLine="720"/>
      </w:pPr>
    </w:p>
    <w:p w:rsidR="00BA18E4" w:rsidRPr="00BC0322" w:rsidRDefault="00BA18E4" w:rsidP="00BA18E4">
      <w:r w:rsidRPr="00BC0322">
        <w:t xml:space="preserve">3. </w:t>
      </w:r>
      <w:r>
        <w:t xml:space="preserve">Все иные обязательства по исполнению поручения выполнены полностью, стороны </w:t>
      </w:r>
      <w:r w:rsidRPr="00BC0322">
        <w:t>претензий друг другу не имеют.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379"/>
        <w:gridCol w:w="4686"/>
      </w:tblGrid>
      <w:tr w:rsidR="00BA18E4" w:rsidTr="00E621FB">
        <w:trPr>
          <w:trHeight w:val="693"/>
        </w:trPr>
        <w:tc>
          <w:tcPr>
            <w:tcW w:w="4506" w:type="dxa"/>
            <w:tcBorders>
              <w:top w:val="nil"/>
              <w:left w:val="nil"/>
              <w:bottom w:val="nil"/>
              <w:right w:val="nil"/>
            </w:tcBorders>
            <w:shd w:val="clear" w:color="auto" w:fill="auto"/>
          </w:tcPr>
          <w:p w:rsidR="00BA18E4" w:rsidRPr="007D199D" w:rsidRDefault="00BA18E4" w:rsidP="00E621FB">
            <w:pPr>
              <w:ind w:left="360"/>
              <w:rPr>
                <w:sz w:val="18"/>
                <w:szCs w:val="18"/>
              </w:rPr>
            </w:pPr>
            <w:r w:rsidRPr="007D199D">
              <w:rPr>
                <w:sz w:val="18"/>
                <w:szCs w:val="18"/>
              </w:rPr>
              <w:t xml:space="preserve">ТУРАГЕНТ: </w:t>
            </w:r>
          </w:p>
          <w:p w:rsidR="00BA18E4" w:rsidRPr="007D199D" w:rsidRDefault="00BA18E4" w:rsidP="00E621FB">
            <w:pPr>
              <w:rPr>
                <w:sz w:val="18"/>
                <w:szCs w:val="18"/>
              </w:rPr>
            </w:pPr>
          </w:p>
        </w:tc>
        <w:tc>
          <w:tcPr>
            <w:tcW w:w="379" w:type="dxa"/>
            <w:tcBorders>
              <w:top w:val="nil"/>
              <w:left w:val="nil"/>
              <w:bottom w:val="nil"/>
              <w:right w:val="nil"/>
            </w:tcBorders>
            <w:shd w:val="clear" w:color="auto" w:fill="auto"/>
          </w:tcPr>
          <w:p w:rsidR="00BA18E4" w:rsidRPr="007D199D" w:rsidRDefault="00BA18E4" w:rsidP="00E621FB">
            <w:pPr>
              <w:rPr>
                <w:sz w:val="18"/>
              </w:rPr>
            </w:pPr>
          </w:p>
        </w:tc>
        <w:tc>
          <w:tcPr>
            <w:tcW w:w="4686" w:type="dxa"/>
            <w:tcBorders>
              <w:top w:val="nil"/>
              <w:left w:val="nil"/>
              <w:bottom w:val="nil"/>
              <w:right w:val="nil"/>
            </w:tcBorders>
            <w:shd w:val="clear" w:color="auto" w:fill="auto"/>
          </w:tcPr>
          <w:p w:rsidR="00BA18E4" w:rsidRPr="007D199D" w:rsidRDefault="00BA18E4" w:rsidP="00E621FB">
            <w:pPr>
              <w:ind w:left="360"/>
              <w:rPr>
                <w:sz w:val="18"/>
                <w:szCs w:val="18"/>
              </w:rPr>
            </w:pPr>
            <w:r w:rsidRPr="007D199D">
              <w:rPr>
                <w:sz w:val="18"/>
                <w:szCs w:val="18"/>
              </w:rPr>
              <w:t>ЗАКАЗЧИК:</w:t>
            </w:r>
          </w:p>
          <w:p w:rsidR="00BA18E4" w:rsidRPr="007D199D" w:rsidRDefault="00BA18E4" w:rsidP="00E621FB">
            <w:pPr>
              <w:ind w:left="360"/>
              <w:rPr>
                <w:sz w:val="18"/>
                <w:szCs w:val="18"/>
              </w:rPr>
            </w:pPr>
          </w:p>
          <w:p w:rsidR="00BA18E4" w:rsidRPr="007D199D" w:rsidRDefault="00BA18E4" w:rsidP="00E621FB">
            <w:pPr>
              <w:rPr>
                <w:sz w:val="18"/>
                <w:szCs w:val="18"/>
              </w:rPr>
            </w:pPr>
          </w:p>
        </w:tc>
      </w:tr>
    </w:tbl>
    <w:p w:rsidR="00BA18E4" w:rsidRDefault="00BA18E4" w:rsidP="00BA18E4">
      <w:pPr>
        <w:ind w:left="-720"/>
      </w:pPr>
      <w:r>
        <w:br w:type="page"/>
      </w:r>
    </w:p>
    <w:p w:rsidR="001C2198" w:rsidRDefault="001C2198" w:rsidP="00BA18E4">
      <w:pPr>
        <w:ind w:left="-720"/>
        <w:jc w:val="right"/>
        <w:rPr>
          <w:sz w:val="16"/>
          <w:szCs w:val="16"/>
        </w:rPr>
      </w:pPr>
    </w:p>
    <w:p w:rsidR="00BA18E4" w:rsidRPr="0053294E" w:rsidRDefault="00BA18E4" w:rsidP="00BA18E4">
      <w:pPr>
        <w:ind w:left="-720"/>
        <w:jc w:val="right"/>
        <w:rPr>
          <w:sz w:val="16"/>
          <w:szCs w:val="16"/>
        </w:rPr>
      </w:pPr>
      <w:r w:rsidRPr="0053294E">
        <w:rPr>
          <w:sz w:val="16"/>
          <w:szCs w:val="16"/>
        </w:rPr>
        <w:t xml:space="preserve">Приложение № 3 к договору № </w:t>
      </w:r>
      <w:r w:rsidR="001C2198">
        <w:rPr>
          <w:b/>
          <w:sz w:val="16"/>
          <w:szCs w:val="16"/>
        </w:rPr>
        <w:t>______________</w:t>
      </w:r>
    </w:p>
    <w:p w:rsidR="00BA18E4" w:rsidRPr="0053294E" w:rsidRDefault="00BA18E4" w:rsidP="00BA18E4">
      <w:pPr>
        <w:ind w:left="-720"/>
        <w:jc w:val="right"/>
        <w:rPr>
          <w:sz w:val="16"/>
          <w:szCs w:val="16"/>
        </w:rPr>
      </w:pPr>
      <w:r w:rsidRPr="0053294E">
        <w:rPr>
          <w:sz w:val="16"/>
          <w:szCs w:val="16"/>
        </w:rPr>
        <w:t xml:space="preserve"> </w:t>
      </w:r>
    </w:p>
    <w:p w:rsidR="00BA18E4" w:rsidRPr="0053294E" w:rsidRDefault="001C2198" w:rsidP="00BA18E4">
      <w:pPr>
        <w:ind w:left="-720"/>
        <w:jc w:val="right"/>
        <w:rPr>
          <w:sz w:val="16"/>
          <w:szCs w:val="16"/>
        </w:rPr>
      </w:pPr>
      <w:r>
        <w:rPr>
          <w:sz w:val="16"/>
          <w:szCs w:val="16"/>
        </w:rPr>
        <w:t xml:space="preserve"> от ____________</w:t>
      </w:r>
    </w:p>
    <w:p w:rsidR="00BA18E4" w:rsidRPr="0053294E" w:rsidRDefault="00BA18E4" w:rsidP="00BA18E4">
      <w:pPr>
        <w:ind w:left="-720"/>
        <w:jc w:val="right"/>
        <w:rPr>
          <w:sz w:val="16"/>
          <w:szCs w:val="16"/>
        </w:rPr>
      </w:pPr>
    </w:p>
    <w:p w:rsidR="00BA18E4" w:rsidRPr="0053294E" w:rsidRDefault="00BA18E4" w:rsidP="00BA18E4">
      <w:pPr>
        <w:ind w:left="-1080"/>
        <w:jc w:val="center"/>
        <w:rPr>
          <w:b/>
          <w:sz w:val="16"/>
          <w:szCs w:val="16"/>
        </w:rPr>
      </w:pPr>
      <w:r w:rsidRPr="0053294E">
        <w:rPr>
          <w:b/>
          <w:sz w:val="16"/>
          <w:szCs w:val="16"/>
        </w:rPr>
        <w:t>СВЕДЕНИЯ О ПОРЯДКЕ И СРОКАХ ПРЕДЪЯВЛЕНИЯ ТУРИСТОМ ТРЕБОВАНИЙ К ОРГАНИЗАЦИИ, ПРЕДОСТАВИВШЕЙ ТУРОПЕРАТОРУ ФИНАНСОВОЕ ОБЕСПЕЧЕНИЕ:</w:t>
      </w:r>
    </w:p>
    <w:p w:rsidR="00BA18E4" w:rsidRPr="0053294E" w:rsidRDefault="00BA18E4" w:rsidP="00BA18E4">
      <w:pPr>
        <w:pStyle w:val="ConsPlusNormal"/>
        <w:widowControl/>
        <w:ind w:left="-720" w:firstLine="540"/>
        <w:jc w:val="both"/>
        <w:rPr>
          <w:rFonts w:ascii="Times New Roman" w:hAnsi="Times New Roman" w:cs="Times New Roman"/>
          <w:b/>
          <w:sz w:val="16"/>
          <w:szCs w:val="16"/>
        </w:rPr>
      </w:pPr>
      <w:r w:rsidRPr="0053294E">
        <w:rPr>
          <w:rFonts w:ascii="Times New Roman" w:hAnsi="Times New Roman" w:cs="Times New Roman"/>
          <w:b/>
          <w:sz w:val="16"/>
          <w:szCs w:val="16"/>
        </w:rPr>
        <w:t>Основания для выплаты страхового возмещения по договору страхования ответственности Туроператора либо уплаты денежной суммы по банковской гарантии.</w:t>
      </w:r>
    </w:p>
    <w:p w:rsidR="0043470D" w:rsidRPr="0043470D" w:rsidRDefault="00BA18E4" w:rsidP="0043470D">
      <w:pPr>
        <w:pStyle w:val="ConsPlusNormal"/>
        <w:ind w:left="-720" w:firstLine="11"/>
        <w:jc w:val="both"/>
        <w:rPr>
          <w:rFonts w:ascii="Times New Roman" w:hAnsi="Times New Roman" w:cs="Times New Roman"/>
          <w:sz w:val="14"/>
          <w:szCs w:val="14"/>
        </w:rPr>
      </w:pPr>
      <w:r w:rsidRPr="0053294E">
        <w:rPr>
          <w:rFonts w:ascii="Times New Roman" w:hAnsi="Times New Roman" w:cs="Times New Roman"/>
          <w:sz w:val="14"/>
          <w:szCs w:val="14"/>
        </w:rPr>
        <w:t xml:space="preserve">Страховщик </w:t>
      </w:r>
      <w:r w:rsidR="0043470D">
        <w:rPr>
          <w:rFonts w:ascii="Times New Roman" w:hAnsi="Times New Roman" w:cs="Times New Roman"/>
          <w:sz w:val="14"/>
          <w:szCs w:val="14"/>
        </w:rPr>
        <w:t xml:space="preserve">обязан </w:t>
      </w:r>
      <w:r w:rsidR="0043470D" w:rsidRPr="0043470D">
        <w:rPr>
          <w:rFonts w:ascii="Times New Roman" w:hAnsi="Times New Roman" w:cs="Times New Roman"/>
          <w:sz w:val="14"/>
          <w:szCs w:val="14"/>
        </w:rPr>
        <w:t>выплатить страховое возмещение по договору страхования ответственности Туроператора по письменному требованию Заказчика при наступлении страхового случая.</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Гарант обязан уплатить денежную сумму по банковской гарантии по письменному требованию Заказчика и в случае отказа Туроператора возместить реальный ущерб, возникший в результате неисполнения или ненадлежащего исполнения Туроператором обязательств по договору.</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Существенным нарушением условий договора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договора.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К существенным нарушениям Туроператором договора относятся:</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неисполнение обязательств по оказанию Заказчику входящих в туристский продукт услуг по перевозке и (или) размещению;</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наличие в туристском продукте существенных недостатков, включая существенные нарушения требований к качеству и безопасности туристского продукта.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Заказчиком Туроператору либо Туроператору и страховщику (гаранту) совместно.</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Выплата страхового возмещения по договору страхования ответственности Туроператора или уплата денежной суммы по банковской гарантии не лишает Заказчика права требовать от Туроператора возмещения упущенной выгоды и (или) морального вреда в порядке и на условиях, которые предусмотрены законода</w:t>
      </w:r>
      <w:r>
        <w:rPr>
          <w:rFonts w:ascii="Times New Roman" w:hAnsi="Times New Roman" w:cs="Times New Roman"/>
          <w:sz w:val="14"/>
          <w:szCs w:val="14"/>
        </w:rPr>
        <w:t>тельством</w:t>
      </w:r>
    </w:p>
    <w:p w:rsidR="0043470D" w:rsidRPr="0043470D" w:rsidRDefault="0043470D" w:rsidP="0043470D">
      <w:pPr>
        <w:pStyle w:val="ConsPlusNormal"/>
        <w:ind w:left="-720" w:firstLine="540"/>
        <w:jc w:val="both"/>
        <w:rPr>
          <w:rFonts w:ascii="Times New Roman" w:hAnsi="Times New Roman" w:cs="Times New Roman"/>
          <w:b/>
          <w:sz w:val="14"/>
          <w:szCs w:val="14"/>
        </w:rPr>
      </w:pPr>
      <w:r w:rsidRPr="0043470D">
        <w:rPr>
          <w:rFonts w:ascii="Times New Roman" w:hAnsi="Times New Roman" w:cs="Times New Roman"/>
          <w:b/>
          <w:sz w:val="14"/>
          <w:szCs w:val="14"/>
        </w:rPr>
        <w:t>СВЕДЕНИЯ О ПОРЯДКЕ И СРОКАХ ОБРАЩЕНИЯ ТУРИСТА В ОБЪЕДИНЕНИЕ ТУРОПЕРАТОРОВ В СФЕРЕ ВЫЕЗДНОГО ТУРИЗМА О ВОЗМЕЩЕНИИ РЕАЛЬНОГО УЩЕРБА ИЗ ДЕНЕЖНЫХ СРЕДСТВ ФОНДА ПЕРСОНАЛЬНОЙ ОТВЕТСТВЕННОСТИ ТУРОПЕРАТОРА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Лицами, имеющими право предъявить письменное требование о возмещении реального ущерба из денежных средств фонда персональной ответственности туроператора (далее – фонд) (далее - требование о возмещении денежных средств), являются туристы, иные заказчики туристского продукта (далее - иные заказчики) или их представители.</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Под реальным ущербом, подлежащим возмещению из денежных средств фонда, понимаются расходы туриста и (или) иного заказчика в соответствии с договором о реализации туристского продукта.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Объединение туроператоров в сфере выездного туризма (далее - объединение туроператоров) обязано выплатить денежные средства, причитающиеся туристу и (или) иному заказчику, в целях возмещения реального ущерба исключительно из денежных средств фонда по требованию о возмещении денежных средств, предъявляемому туристом и (или) иным заказчиком, при наличии факта причинения туристу и (или) иному заказчику реального ущерба по причине невозможности исполнения туроператором обязательств по договору о реализации туристского продукта.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Датой установления факта причинения туристу и (или) иному заказчику реального ущерба считается день, когда туроператор публично заявляет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 или день, когда объединению туроператоров стало известно о прекращении туроператорской деятельности туроператора.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До достижения максимального размера фонда, указанного в статье 11.6 Федерального закона «Об основах туристской деятельности в Российской Федерации», возмещению из денежных средств фонда подлежит разница между денежной суммой реального ущерба и денежной суммой, полученной туристом и (или) иным заказчиком по договору страхования гражданской ответственности туроператора за неисполнение обязательств по договору о реализации туристского продукта (страховому возмещению) и (или) банковской гарантии в соответствии со статьей 17.5 Федерального закона «Об основах туристской деятельности в Российской Федерации».</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В случае если основание для возмещения реального ущерба возникло до достижения максимального размера фонда, указанного в статье 11.6 Федерального закона, требование о возмещении денежных средств может быть предъявлено в объединение туроператоров не ранее принятия организацией, предоставившей туроператору финансовое обеспечение, решения об осуществлении (отказе в осуществлении) выплаты страхового возмещения или уплаты денежной суммы по банковской гарантии.</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Объединение туроператоров размещает на своем официальном сайте в информационно-телекоммуникационной сети «Интернет» уведомление о начале сбора требований о возмещении денежных средств из фонда туроператора.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Турист и (или) иной заказчик (их представитель) вправе требовать возмещения реального ущерба, в том числе до наступления фактической даты выезда в страну временного пребывания, указанной в договоре о реализации туристского продукта.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Форма требования о возмещении денежных средств утверждается объединением туроператоров и подлежит размещению на официальном сайте объединения туроператоров в информационно-телекоммуникационной сети «Интернет». Содержание требования, а также перечень документов, предъявляемых туристом и (или) иным заказчиком, утвержден в «Правилах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выездного туризма», утв. Постановлением Правительства РФ от 10.08.2016 N 779.</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Объединение туроператоров в течение 90 рабочих дней с даты начала сбора требований о возмещении денежных средств формирует реестр туристов и (или) иных заказчиков, которым был причинен реальный ущерб.</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Решение о возмещении туристу и (или) иному заказчику реального ущерба или об отказе в таком возмещении может быть обжаловано в течение 30 рабочих дней со дня принятия соответствующего решения. Срок рассмотрения такого заявления не может превышать 5 рабочих дней.</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Объединение туроператоров в течение 10 рабочих дней с даты принятия решения о возмещении туристу и (или) иному заказчику реального ущерба перечисляет на банковский счет туриста и (или) иного заказчика денежные средства в соответствии с банковскими реквизитами, указанными в предъявленном требовании о возмещении денежных средств.</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 xml:space="preserve">В случае если требования о возмещении денежных средств предъявили более одного туриста и (или) иного заказчика и общая сумма денежных средств, подлежащих выплате, превышает размер денежных средств, накопленных в фонде по состоянию на дату размещения уведомления, удовлетворение требований о возмещении денежных средств осуществляется пропорционально суммам денежных средств, указанным в требованиях о возмещении денежных средств, к размеру денежных средств, накопленных </w:t>
      </w:r>
      <w:proofErr w:type="spellStart"/>
      <w:r w:rsidRPr="0043470D">
        <w:rPr>
          <w:rFonts w:ascii="Times New Roman" w:hAnsi="Times New Roman" w:cs="Times New Roman"/>
          <w:sz w:val="14"/>
          <w:szCs w:val="14"/>
        </w:rPr>
        <w:t>вфонде</w:t>
      </w:r>
      <w:proofErr w:type="spellEnd"/>
      <w:r w:rsidRPr="0043470D">
        <w:rPr>
          <w:rFonts w:ascii="Times New Roman" w:hAnsi="Times New Roman" w:cs="Times New Roman"/>
          <w:sz w:val="14"/>
          <w:szCs w:val="14"/>
        </w:rPr>
        <w:t>.</w:t>
      </w:r>
    </w:p>
    <w:p w:rsidR="0043470D" w:rsidRPr="0043470D" w:rsidRDefault="0043470D" w:rsidP="0043470D">
      <w:pPr>
        <w:pStyle w:val="ConsPlusNormal"/>
        <w:ind w:left="-720" w:firstLine="0"/>
        <w:jc w:val="both"/>
        <w:rPr>
          <w:rFonts w:ascii="Times New Roman" w:hAnsi="Times New Roman" w:cs="Times New Roman"/>
          <w:b/>
          <w:sz w:val="14"/>
          <w:szCs w:val="14"/>
        </w:rPr>
      </w:pPr>
      <w:r w:rsidRPr="0043470D">
        <w:rPr>
          <w:rFonts w:ascii="Times New Roman" w:hAnsi="Times New Roman" w:cs="Times New Roman"/>
          <w:b/>
          <w:sz w:val="14"/>
          <w:szCs w:val="14"/>
        </w:rPr>
        <w:t>СВЕДЕНИЯ ОБ ОБЪЕДИНЕНИИ ТУРОПЕРАТОРОВ В СФЕРЕ ВЫЕЗДНОГО ТУРИЗМА И ПОРЯДКЕ ОКАЗАНИЯ ТУРИСТУ ЭКСТРЕННОЙ ПОМОЩИ</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Турист вправе потребовать обеспечения экстренной помощи за счет средств резервного фонда объединения туроператоров в сфере выездного туризма.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 xml:space="preserve">Экстренная помощь оказывается туристу, который заключил или в отношении которого иным лицом, заказывающим туристский продукт от имени туриста (далее - иной заказчик), заключен договор о реализации туристского продукта: с туроператором, который является членом объединения туроператоров (далее - туроператор); с </w:t>
      </w:r>
      <w:proofErr w:type="spellStart"/>
      <w:r w:rsidRPr="0043470D">
        <w:rPr>
          <w:rFonts w:ascii="Times New Roman" w:hAnsi="Times New Roman" w:cs="Times New Roman"/>
          <w:sz w:val="14"/>
          <w:szCs w:val="14"/>
        </w:rPr>
        <w:t>турагентом</w:t>
      </w:r>
      <w:proofErr w:type="spellEnd"/>
      <w:r w:rsidRPr="0043470D">
        <w:rPr>
          <w:rFonts w:ascii="Times New Roman" w:hAnsi="Times New Roman" w:cs="Times New Roman"/>
          <w:sz w:val="14"/>
          <w:szCs w:val="14"/>
        </w:rPr>
        <w:t xml:space="preserve">, действующим на основании договора со сформировавшим туристский продукт туроператором (далее - </w:t>
      </w:r>
      <w:proofErr w:type="spellStart"/>
      <w:r w:rsidRPr="0043470D">
        <w:rPr>
          <w:rFonts w:ascii="Times New Roman" w:hAnsi="Times New Roman" w:cs="Times New Roman"/>
          <w:sz w:val="14"/>
          <w:szCs w:val="14"/>
        </w:rPr>
        <w:t>турагент</w:t>
      </w:r>
      <w:proofErr w:type="spellEnd"/>
      <w:r w:rsidRPr="0043470D">
        <w:rPr>
          <w:rFonts w:ascii="Times New Roman" w:hAnsi="Times New Roman" w:cs="Times New Roman"/>
          <w:sz w:val="14"/>
          <w:szCs w:val="14"/>
        </w:rPr>
        <w:t xml:space="preserve">). </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 xml:space="preserve">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w:t>
      </w:r>
      <w:proofErr w:type="spellStart"/>
      <w:r w:rsidRPr="0043470D">
        <w:rPr>
          <w:rFonts w:ascii="Times New Roman" w:hAnsi="Times New Roman" w:cs="Times New Roman"/>
          <w:sz w:val="14"/>
          <w:szCs w:val="14"/>
        </w:rPr>
        <w:t>турагента</w:t>
      </w:r>
      <w:proofErr w:type="spellEnd"/>
      <w:r w:rsidRPr="0043470D">
        <w:rPr>
          <w:rFonts w:ascii="Times New Roman" w:hAnsi="Times New Roman" w:cs="Times New Roman"/>
          <w:sz w:val="14"/>
          <w:szCs w:val="14"/>
        </w:rPr>
        <w:t xml:space="preserve"> (далее - обращение туриста) в порядке, установленном настоящими Правилами.</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Обращение туриста может быть направлено в объединение туроператоров любым способом, позволяющим установить автора обращения.</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Оказание экстренной помощи включает в себя: а) перевозку туриста в место окончания путешествия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водным транспортом) (далее - перевозка);  б) обеспечение размещения (временного проживания) туриста в  гостинице или ином средстве размещения на срок до начала осуществления перевозки к месту окончания путешествия - если период вынужденного ожидания перевозки составляет более 12 часов; в)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 г) организацию питания туриста с учетом установленных законодательством Российской Федерации физиологических норм питания человека; д) обеспечение неотложной медицинской и правовой помощи; е) обеспечение хранения багажа.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Обращение туриста должно содержать следующую информацию: а) фамилия, имя и отчество туриста (туристов); б) адрес места нахождения туриста (туристов); в) номер договора о реализации туристского продукта и наименование туроператора (</w:t>
      </w:r>
      <w:proofErr w:type="spellStart"/>
      <w:r w:rsidRPr="0043470D">
        <w:rPr>
          <w:rFonts w:ascii="Times New Roman" w:hAnsi="Times New Roman" w:cs="Times New Roman"/>
          <w:sz w:val="14"/>
          <w:szCs w:val="14"/>
        </w:rPr>
        <w:t>турагента</w:t>
      </w:r>
      <w:proofErr w:type="spellEnd"/>
      <w:r w:rsidRPr="0043470D">
        <w:rPr>
          <w:rFonts w:ascii="Times New Roman" w:hAnsi="Times New Roman" w:cs="Times New Roman"/>
          <w:sz w:val="14"/>
          <w:szCs w:val="14"/>
        </w:rPr>
        <w:t>); г) контактная информация автора обращения; д) обстоятельства (факты), свидетельствующие о невозможности исполнения, неисполнении или ненадлежащем исполнении туроператором обязательств по договору о реализации туристского продукта.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 xml:space="preserve">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 Указанное решение доводится объединением туроператоров до автора обращения немедленно всеми доступными средствами связи.  Экстренная помощь не оказывается туристу в случае, если: а) обращение туриста не содержит сведений, указанных в Правилах; б) обращение туриста содержит сведения, не соответствующие действительности; в) установлены обстоятельства, указанные в абзаце третьем пункта 1 Правил оказания экстренной помощи туристам; г) установлены обстоятельства, свидетельствующие об отсутствии оснований для оказания экстренной помощи.  Отказ по основаниям, не </w:t>
      </w:r>
      <w:r w:rsidRPr="0043470D">
        <w:rPr>
          <w:rFonts w:ascii="Times New Roman" w:hAnsi="Times New Roman" w:cs="Times New Roman"/>
          <w:sz w:val="14"/>
          <w:szCs w:val="14"/>
        </w:rPr>
        <w:lastRenderedPageBreak/>
        <w:t xml:space="preserve">предусмотренным Правилами, не допускается.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 Решение об оказании экстренной помощи или об отказе в оказании экстренной помощи может быть обжаловано в судебном порядке. В пределах суммы расходов, понесенных объединением туроператоров в сфере выездного туризма в соответствии с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Порядок выплаты страхового возмещения по договору страхования ответственности Туроператора либо уплаты денежной суммы по банковской гарантии.</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В случаях неисполнения или ненадлежащего исполнения Туроператором обязательств по договору перед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Заказчик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В требовании Заказчика указываются:</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фамилия, имя и отчество участника путешествия, а также сведения об ином заказчике (если договор заключался заказчиком);</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дата выдачи, срок действия и иные реквизиты документа, представленного в качестве финансового обеспечения ответственности Туроператора;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номер договора и дата его заключения;</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наименование Туроператора, которому предоставлено финансовое обеспечение;</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информация об обстоятельствах (фактах), свидетельствующих о неисполнении или ненадлежащем исполнении Туроператором обязательств по договору;</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ссылка на обстоятельства, предусмотренные статьей 17.4 Федерального закона «Об основах туристской деятельности в РФ», послужившие причиной обращения Заказчика к страховщику или гаранту;</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размер денежных средств, подлежащих уплате Заказчику в связи с неисполнением или ненадлежащим исполнением Туроператором обязательств по договору о реализации туристского продукта, в том числе размер реального ущерба, понесенного Заказчиком в связи с его расходами по эвакуации;</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в случае, если требование об уплате денежной суммы предъявляется по банковской гарантии гаранту, -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Заказчиком в результате неисполнения или ненадлежащего исполнения Туроператором обязательств по договору, и (или) номер и дата вступившего в законную силу судебного решения о возмещении Туроператором указанного реального ущерба.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К требованию Заказчик прилагает следующие документы:</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документов);копию договора (с предъявлением его оригинала);документы, подтверждающие реальный ущерб, понесенный Заказчиком в результате неисполнения или ненадлежащего исполнения Туроператором обязательств по договору.</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К требованию Заказчика к гаранту прикладываются также копия документа, свидетельствующего об отказе Туроператора в добровольном порядке удовлетворить требование о возмещении реального ущерба, понесенного Заказчиком в результате неисполнения или ненадлежащего исполнения Туроператором своих обязательств по договору, и (или) копия судебного решения о возмещении Туроператором реального ущерба по иску, предъявленному в соответствии с положениями статьи 17.4 Федерального закона «Об основах туристской деятельности в РФ».</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Не подлежат возмещению страховщиком или гарантом расходы, произведенные Заказчиком не обусловленные требованиями к качеству туристского продукта, обычно предъявляемыми к туристскому продукту такого рода.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Для исполнения своих обязательств по финансовому обеспечению страховщик или гарант не вправе требовать представления иных документов, за исключением документов, предусмотренных настоящей статьей.</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Письменное требование Заказчика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Страховщик или гарант обязан удовлетворить требование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 предусмотренных настоящей статьей.</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участника путешествия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Требование о выплате страхового возмещения по договору страхования ответственности Туроператора должно быть предъявлено Заказчиком страховщику в течение срока исковой давности, установленного законодательством Российской Федерации.</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Страховщик освобождается от выплаты страхового возмещения Заказчику, если он обратился к страховщику с требованием о возмещении упущенной выгоды и (или) компенсации морального вреда, возникших в результате неисполнения или ненадлежащего исполнения Туроператором обязательств по договору о реализации туристского продукта.</w:t>
      </w:r>
    </w:p>
    <w:p w:rsidR="0043470D" w:rsidRPr="0043470D" w:rsidRDefault="0043470D" w:rsidP="0043470D">
      <w:pPr>
        <w:pStyle w:val="ConsPlusNormal"/>
        <w:ind w:left="-720" w:firstLine="11"/>
        <w:jc w:val="both"/>
        <w:rPr>
          <w:rFonts w:ascii="Times New Roman" w:hAnsi="Times New Roman" w:cs="Times New Roman"/>
          <w:sz w:val="14"/>
          <w:szCs w:val="14"/>
        </w:rPr>
      </w:pPr>
      <w:r w:rsidRPr="0043470D">
        <w:rPr>
          <w:rFonts w:ascii="Times New Roman" w:hAnsi="Times New Roman" w:cs="Times New Roman"/>
          <w:sz w:val="14"/>
          <w:szCs w:val="14"/>
        </w:rPr>
        <w:t>Страховщик не освобождается от выплаты страхового возмещения Заказчику по договору страхования ответственности Туроператора, если страховой случай наступил вследствие умысла Туроператора.</w:t>
      </w:r>
    </w:p>
    <w:p w:rsidR="0043470D" w:rsidRPr="0043470D" w:rsidRDefault="0043470D" w:rsidP="0043470D">
      <w:pPr>
        <w:pStyle w:val="ConsPlusNormal"/>
        <w:ind w:left="-720" w:firstLine="11"/>
        <w:jc w:val="both"/>
        <w:rPr>
          <w:rFonts w:ascii="Times New Roman" w:hAnsi="Times New Roman" w:cs="Times New Roman"/>
          <w:sz w:val="14"/>
          <w:szCs w:val="14"/>
        </w:rPr>
      </w:pPr>
    </w:p>
    <w:p w:rsidR="00BA18E4" w:rsidRDefault="00BA18E4" w:rsidP="0043470D">
      <w:pPr>
        <w:pStyle w:val="ConsPlusNormal"/>
        <w:widowControl/>
        <w:ind w:left="-720" w:firstLine="540"/>
        <w:jc w:val="both"/>
        <w:rPr>
          <w:sz w:val="18"/>
          <w:szCs w:val="18"/>
        </w:rPr>
      </w:pPr>
    </w:p>
    <w:p w:rsidR="00BA18E4" w:rsidRDefault="00BA18E4" w:rsidP="00BA18E4">
      <w:pPr>
        <w:ind w:left="360"/>
        <w:rPr>
          <w:sz w:val="18"/>
          <w:szCs w:val="18"/>
        </w:rPr>
      </w:pPr>
    </w:p>
    <w:p w:rsidR="00BA18E4" w:rsidRDefault="00BA18E4" w:rsidP="00BA18E4">
      <w:pPr>
        <w:ind w:left="360"/>
        <w:rPr>
          <w:sz w:val="18"/>
          <w:szCs w:val="18"/>
        </w:rPr>
      </w:pPr>
      <w:r>
        <w:rPr>
          <w:sz w:val="18"/>
          <w:szCs w:val="18"/>
        </w:rPr>
        <w:t>ТУРАГЕНТ:                                                                                                        ЗАКАЗЧИК:</w:t>
      </w:r>
    </w:p>
    <w:p w:rsidR="00BA18E4" w:rsidRDefault="00BA18E4" w:rsidP="00BA18E4">
      <w:pPr>
        <w:ind w:left="360"/>
        <w:rPr>
          <w:sz w:val="18"/>
          <w:szCs w:val="18"/>
        </w:rPr>
      </w:pPr>
    </w:p>
    <w:p w:rsidR="00BA18E4" w:rsidRPr="00147340" w:rsidRDefault="00BA18E4" w:rsidP="00BA18E4">
      <w:pPr>
        <w:ind w:left="360"/>
        <w:rPr>
          <w:sz w:val="18"/>
          <w:szCs w:val="18"/>
        </w:rPr>
      </w:pPr>
      <w:r>
        <w:rPr>
          <w:sz w:val="18"/>
          <w:szCs w:val="18"/>
        </w:rPr>
        <w:t>_________________/</w:t>
      </w:r>
      <w:r w:rsidR="001C2198">
        <w:rPr>
          <w:b/>
          <w:sz w:val="18"/>
          <w:szCs w:val="18"/>
        </w:rPr>
        <w:t>_________________</w:t>
      </w:r>
      <w:r>
        <w:rPr>
          <w:sz w:val="18"/>
          <w:szCs w:val="18"/>
          <w:lang w:val="en-US"/>
        </w:rPr>
        <w:t>/</w:t>
      </w:r>
      <w:r>
        <w:rPr>
          <w:sz w:val="18"/>
          <w:szCs w:val="18"/>
        </w:rPr>
        <w:t xml:space="preserve">            ___________________/</w:t>
      </w:r>
      <w:r w:rsidR="001C2198">
        <w:rPr>
          <w:sz w:val="18"/>
          <w:szCs w:val="18"/>
        </w:rPr>
        <w:t>____________________</w:t>
      </w:r>
      <w:bookmarkStart w:id="0" w:name="_GoBack"/>
      <w:bookmarkEnd w:id="0"/>
      <w:r>
        <w:rPr>
          <w:sz w:val="18"/>
          <w:szCs w:val="18"/>
        </w:rPr>
        <w:t>/</w:t>
      </w:r>
    </w:p>
    <w:p w:rsidR="00BA18E4" w:rsidRDefault="00BA18E4" w:rsidP="00BA18E4">
      <w:pPr>
        <w:rPr>
          <w:sz w:val="18"/>
          <w:szCs w:val="18"/>
        </w:rPr>
      </w:pPr>
    </w:p>
    <w:p w:rsidR="00BA18E4" w:rsidRPr="00147340" w:rsidRDefault="00BA18E4" w:rsidP="00BA18E4">
      <w:pPr>
        <w:rPr>
          <w:sz w:val="18"/>
          <w:szCs w:val="18"/>
        </w:rPr>
      </w:pPr>
    </w:p>
    <w:p w:rsidR="00BA18E4" w:rsidRPr="00147340" w:rsidRDefault="00BA18E4" w:rsidP="00BA18E4">
      <w:pPr>
        <w:jc w:val="right"/>
        <w:rPr>
          <w:sz w:val="18"/>
          <w:szCs w:val="18"/>
        </w:rPr>
      </w:pPr>
    </w:p>
    <w:p w:rsidR="00BA18E4" w:rsidRPr="00147340" w:rsidRDefault="00BA18E4" w:rsidP="00BA18E4">
      <w:pPr>
        <w:jc w:val="right"/>
        <w:rPr>
          <w:sz w:val="18"/>
          <w:szCs w:val="18"/>
        </w:rPr>
      </w:pPr>
    </w:p>
    <w:p w:rsidR="00BA18E4" w:rsidRPr="00147340" w:rsidRDefault="00BA18E4" w:rsidP="00BA18E4">
      <w:pPr>
        <w:rPr>
          <w:sz w:val="18"/>
          <w:szCs w:val="18"/>
        </w:rPr>
      </w:pPr>
    </w:p>
    <w:p w:rsidR="00F92A35" w:rsidRPr="00BA18E4" w:rsidRDefault="00F92A35" w:rsidP="00BA18E4"/>
    <w:sectPr w:rsidR="00F92A35" w:rsidRPr="00BA18E4">
      <w:footerReference w:type="even" r:id="rId8"/>
      <w:footerReference w:type="default" r:id="rId9"/>
      <w:pgSz w:w="11906" w:h="16838"/>
      <w:pgMar w:top="540" w:right="850" w:bottom="540" w:left="1701" w:header="708"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A2" w:rsidRDefault="00432EA2">
      <w:r>
        <w:separator/>
      </w:r>
    </w:p>
  </w:endnote>
  <w:endnote w:type="continuationSeparator" w:id="0">
    <w:p w:rsidR="00432EA2" w:rsidRDefault="0043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D5" w:rsidRDefault="000D06D5">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D06D5" w:rsidRDefault="000D06D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D5" w:rsidRDefault="000D06D5">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C2198">
      <w:rPr>
        <w:rStyle w:val="aa"/>
        <w:noProof/>
      </w:rPr>
      <w:t>9</w:t>
    </w:r>
    <w:r>
      <w:rPr>
        <w:rStyle w:val="aa"/>
      </w:rPr>
      <w:fldChar w:fldCharType="end"/>
    </w:r>
  </w:p>
  <w:p w:rsidR="000D06D5" w:rsidRDefault="000D06D5">
    <w:pPr>
      <w:pStyle w:val="a7"/>
      <w:ind w:left="-900"/>
      <w:rPr>
        <w:sz w:val="16"/>
        <w:szCs w:val="16"/>
      </w:rPr>
    </w:pPr>
    <w:proofErr w:type="spellStart"/>
    <w:r>
      <w:rPr>
        <w:sz w:val="16"/>
        <w:szCs w:val="16"/>
      </w:rPr>
      <w:t>Турагент</w:t>
    </w:r>
    <w:proofErr w:type="spellEnd"/>
    <w:r>
      <w:rPr>
        <w:sz w:val="16"/>
        <w:szCs w:val="16"/>
      </w:rPr>
      <w:t>____________                                                                                                                                                                           Заказчик____________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A2" w:rsidRDefault="00432EA2">
      <w:r>
        <w:separator/>
      </w:r>
    </w:p>
  </w:footnote>
  <w:footnote w:type="continuationSeparator" w:id="0">
    <w:p w:rsidR="00432EA2" w:rsidRDefault="00432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C2E"/>
    <w:multiLevelType w:val="hybridMultilevel"/>
    <w:tmpl w:val="90E8823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075A39C1"/>
    <w:multiLevelType w:val="multilevel"/>
    <w:tmpl w:val="41A4960E"/>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5"/>
        </w:tabs>
        <w:ind w:left="-45" w:hanging="405"/>
      </w:pPr>
      <w:rPr>
        <w:rFonts w:hint="default"/>
      </w:rPr>
    </w:lvl>
    <w:lvl w:ilvl="2">
      <w:start w:val="3"/>
      <w:numFmt w:val="decimal"/>
      <w:lvlText w:val="%1.%2.%3."/>
      <w:lvlJc w:val="left"/>
      <w:pPr>
        <w:tabs>
          <w:tab w:val="num" w:pos="-180"/>
        </w:tabs>
        <w:ind w:left="-180" w:hanging="720"/>
      </w:pPr>
      <w:rPr>
        <w:rFonts w:hint="default"/>
      </w:rPr>
    </w:lvl>
    <w:lvl w:ilvl="3">
      <w:start w:val="1"/>
      <w:numFmt w:val="decimal"/>
      <w:lvlText w:val="%1.%2.%3.%4."/>
      <w:lvlJc w:val="left"/>
      <w:pPr>
        <w:tabs>
          <w:tab w:val="num" w:pos="-630"/>
        </w:tabs>
        <w:ind w:left="-63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2">
    <w:nsid w:val="07782B50"/>
    <w:multiLevelType w:val="singleLevel"/>
    <w:tmpl w:val="0419000F"/>
    <w:lvl w:ilvl="0">
      <w:start w:val="1"/>
      <w:numFmt w:val="decimal"/>
      <w:lvlText w:val="%1."/>
      <w:lvlJc w:val="left"/>
      <w:pPr>
        <w:tabs>
          <w:tab w:val="num" w:pos="360"/>
        </w:tabs>
        <w:ind w:left="360" w:hanging="360"/>
      </w:pPr>
    </w:lvl>
  </w:abstractNum>
  <w:abstractNum w:abstractNumId="3">
    <w:nsid w:val="0A5D40C5"/>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nsid w:val="0E2C5363"/>
    <w:multiLevelType w:val="hybridMultilevel"/>
    <w:tmpl w:val="73CA9AD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1685F"/>
    <w:multiLevelType w:val="hybridMultilevel"/>
    <w:tmpl w:val="B748EC32"/>
    <w:lvl w:ilvl="0" w:tplc="8BA6D6AA">
      <w:start w:val="1"/>
      <w:numFmt w:val="decimal"/>
      <w:lvlText w:val="%1."/>
      <w:lvlJc w:val="left"/>
      <w:pPr>
        <w:tabs>
          <w:tab w:val="num" w:pos="720"/>
        </w:tabs>
        <w:ind w:left="720" w:hanging="360"/>
      </w:pPr>
      <w:rPr>
        <w:rFont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995B85"/>
    <w:multiLevelType w:val="multilevel"/>
    <w:tmpl w:val="8E2A6E16"/>
    <w:lvl w:ilvl="0">
      <w:start w:val="5"/>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877" w:hanging="1080"/>
      </w:pPr>
      <w:rPr>
        <w:rFonts w:hint="default"/>
      </w:rPr>
    </w:lvl>
    <w:lvl w:ilvl="8">
      <w:start w:val="1"/>
      <w:numFmt w:val="decimal"/>
      <w:lvlText w:val="%1.%2.%3.%4.%5.%6.%7.%8.%9."/>
      <w:lvlJc w:val="left"/>
      <w:pPr>
        <w:ind w:left="-5368" w:hanging="1440"/>
      </w:pPr>
      <w:rPr>
        <w:rFonts w:hint="default"/>
      </w:rPr>
    </w:lvl>
  </w:abstractNum>
  <w:abstractNum w:abstractNumId="7">
    <w:nsid w:val="271F05FE"/>
    <w:multiLevelType w:val="multilevel"/>
    <w:tmpl w:val="1C621C2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60"/>
        </w:tabs>
        <w:ind w:left="-60" w:hanging="390"/>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630"/>
        </w:tabs>
        <w:ind w:left="-63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nsid w:val="2D457BFA"/>
    <w:multiLevelType w:val="multilevel"/>
    <w:tmpl w:val="F57C498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9">
    <w:nsid w:val="300C7B38"/>
    <w:multiLevelType w:val="hybridMultilevel"/>
    <w:tmpl w:val="B2DAD2BC"/>
    <w:lvl w:ilvl="0" w:tplc="142C275A">
      <w:start w:val="1"/>
      <w:numFmt w:val="decimal"/>
      <w:lvlText w:val="%1."/>
      <w:lvlJc w:val="left"/>
      <w:pPr>
        <w:tabs>
          <w:tab w:val="num" w:pos="360"/>
        </w:tabs>
        <w:ind w:left="360" w:hanging="360"/>
      </w:pPr>
      <w:rPr>
        <w:rFonts w:cs="Times New Roman" w:hint="default"/>
        <w:b/>
        <w:i w:val="0"/>
        <w:sz w:val="16"/>
        <w:szCs w:val="1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DA94542"/>
    <w:multiLevelType w:val="multilevel"/>
    <w:tmpl w:val="7938DCD8"/>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95"/>
        </w:tabs>
        <w:ind w:left="-495" w:hanging="40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
    <w:nsid w:val="3F920C09"/>
    <w:multiLevelType w:val="multilevel"/>
    <w:tmpl w:val="C53664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2">
    <w:nsid w:val="425E47FB"/>
    <w:multiLevelType w:val="hybridMultilevel"/>
    <w:tmpl w:val="779620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39A25FD"/>
    <w:multiLevelType w:val="hybridMultilevel"/>
    <w:tmpl w:val="DBFE2298"/>
    <w:lvl w:ilvl="0" w:tplc="087606DC">
      <w:start w:val="1"/>
      <w:numFmt w:val="decimal"/>
      <w:lvlText w:val="5.%1."/>
      <w:lvlJc w:val="left"/>
      <w:pPr>
        <w:tabs>
          <w:tab w:val="num" w:pos="2340"/>
        </w:tabs>
        <w:ind w:left="2340" w:hanging="360"/>
      </w:pPr>
      <w:rPr>
        <w:rFonts w:hint="default"/>
      </w:rPr>
    </w:lvl>
    <w:lvl w:ilvl="1" w:tplc="17069B84">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F21EDF"/>
    <w:multiLevelType w:val="hybridMultilevel"/>
    <w:tmpl w:val="177C3214"/>
    <w:lvl w:ilvl="0" w:tplc="8E6404D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53410D"/>
    <w:multiLevelType w:val="multilevel"/>
    <w:tmpl w:val="E33C30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DEF7F2E"/>
    <w:multiLevelType w:val="hybridMultilevel"/>
    <w:tmpl w:val="095EBF32"/>
    <w:lvl w:ilvl="0" w:tplc="4E22CBB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32F0AF3"/>
    <w:multiLevelType w:val="hybridMultilevel"/>
    <w:tmpl w:val="33CA314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38A1EE2"/>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9">
    <w:nsid w:val="57243C6E"/>
    <w:multiLevelType w:val="multilevel"/>
    <w:tmpl w:val="F4F05D18"/>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5"/>
        </w:tabs>
        <w:ind w:left="-15" w:hanging="435"/>
      </w:pPr>
      <w:rPr>
        <w:rFonts w:hint="default"/>
      </w:rPr>
    </w:lvl>
    <w:lvl w:ilvl="2">
      <w:start w:val="2"/>
      <w:numFmt w:val="decimal"/>
      <w:lvlText w:val="%1.%2.%3."/>
      <w:lvlJc w:val="left"/>
      <w:pPr>
        <w:tabs>
          <w:tab w:val="num" w:pos="-180"/>
        </w:tabs>
        <w:ind w:left="-180" w:hanging="720"/>
      </w:pPr>
      <w:rPr>
        <w:rFonts w:hint="default"/>
      </w:rPr>
    </w:lvl>
    <w:lvl w:ilvl="3">
      <w:start w:val="1"/>
      <w:numFmt w:val="decimal"/>
      <w:lvlText w:val="%1.%2.%3.%4."/>
      <w:lvlJc w:val="left"/>
      <w:pPr>
        <w:tabs>
          <w:tab w:val="num" w:pos="-630"/>
        </w:tabs>
        <w:ind w:left="-63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0">
    <w:nsid w:val="5F825294"/>
    <w:multiLevelType w:val="hybridMultilevel"/>
    <w:tmpl w:val="6F2E90F2"/>
    <w:lvl w:ilvl="0" w:tplc="17069B84">
      <w:start w:val="1"/>
      <w:numFmt w:val="bullet"/>
      <w:lvlText w:val="-"/>
      <w:lvlJc w:val="left"/>
      <w:pPr>
        <w:tabs>
          <w:tab w:val="num" w:pos="864"/>
        </w:tabs>
        <w:ind w:left="86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21">
    <w:nsid w:val="61676AA2"/>
    <w:multiLevelType w:val="hybridMultilevel"/>
    <w:tmpl w:val="71DC8B9C"/>
    <w:lvl w:ilvl="0" w:tplc="E10E63C2">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5F2401A"/>
    <w:multiLevelType w:val="multilevel"/>
    <w:tmpl w:val="BDAC1D1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6EE7899"/>
    <w:multiLevelType w:val="multilevel"/>
    <w:tmpl w:val="32D227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4">
    <w:nsid w:val="6A37126C"/>
    <w:multiLevelType w:val="multilevel"/>
    <w:tmpl w:val="00309010"/>
    <w:lvl w:ilvl="0">
      <w:start w:val="5"/>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877" w:hanging="1080"/>
      </w:pPr>
      <w:rPr>
        <w:rFonts w:hint="default"/>
      </w:rPr>
    </w:lvl>
    <w:lvl w:ilvl="8">
      <w:start w:val="1"/>
      <w:numFmt w:val="decimal"/>
      <w:lvlText w:val="%1.%2.%3.%4.%5.%6.%7.%8.%9."/>
      <w:lvlJc w:val="left"/>
      <w:pPr>
        <w:ind w:left="-5368" w:hanging="1440"/>
      </w:pPr>
      <w:rPr>
        <w:rFonts w:hint="default"/>
      </w:rPr>
    </w:lvl>
  </w:abstractNum>
  <w:abstractNum w:abstractNumId="25">
    <w:nsid w:val="6C401B76"/>
    <w:multiLevelType w:val="multilevel"/>
    <w:tmpl w:val="789EA4D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15"/>
        </w:tabs>
        <w:ind w:left="-1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630"/>
        </w:tabs>
        <w:ind w:left="-63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6">
    <w:nsid w:val="6F2B0FE8"/>
    <w:multiLevelType w:val="hybridMultilevel"/>
    <w:tmpl w:val="94B2D664"/>
    <w:lvl w:ilvl="0" w:tplc="7946F4A0">
      <w:start w:val="2"/>
      <w:numFmt w:val="decimal"/>
      <w:lvlText w:val="%1."/>
      <w:lvlJc w:val="left"/>
      <w:pPr>
        <w:tabs>
          <w:tab w:val="num" w:pos="2160"/>
        </w:tabs>
        <w:ind w:left="2160" w:hanging="360"/>
      </w:pPr>
      <w:rPr>
        <w:rFonts w:hint="default"/>
      </w:rPr>
    </w:lvl>
    <w:lvl w:ilvl="1" w:tplc="504E1362">
      <w:numFmt w:val="none"/>
      <w:lvlText w:val=""/>
      <w:lvlJc w:val="left"/>
      <w:pPr>
        <w:tabs>
          <w:tab w:val="num" w:pos="360"/>
        </w:tabs>
      </w:pPr>
    </w:lvl>
    <w:lvl w:ilvl="2" w:tplc="D2C43896">
      <w:numFmt w:val="none"/>
      <w:lvlText w:val=""/>
      <w:lvlJc w:val="left"/>
      <w:pPr>
        <w:tabs>
          <w:tab w:val="num" w:pos="360"/>
        </w:tabs>
      </w:pPr>
    </w:lvl>
    <w:lvl w:ilvl="3" w:tplc="23FCDC8A">
      <w:numFmt w:val="none"/>
      <w:lvlText w:val=""/>
      <w:lvlJc w:val="left"/>
      <w:pPr>
        <w:tabs>
          <w:tab w:val="num" w:pos="360"/>
        </w:tabs>
      </w:pPr>
    </w:lvl>
    <w:lvl w:ilvl="4" w:tplc="294A7C3A">
      <w:numFmt w:val="none"/>
      <w:lvlText w:val=""/>
      <w:lvlJc w:val="left"/>
      <w:pPr>
        <w:tabs>
          <w:tab w:val="num" w:pos="360"/>
        </w:tabs>
      </w:pPr>
    </w:lvl>
    <w:lvl w:ilvl="5" w:tplc="3BE050DA">
      <w:numFmt w:val="none"/>
      <w:lvlText w:val=""/>
      <w:lvlJc w:val="left"/>
      <w:pPr>
        <w:tabs>
          <w:tab w:val="num" w:pos="360"/>
        </w:tabs>
      </w:pPr>
    </w:lvl>
    <w:lvl w:ilvl="6" w:tplc="4078C7BC">
      <w:numFmt w:val="none"/>
      <w:lvlText w:val=""/>
      <w:lvlJc w:val="left"/>
      <w:pPr>
        <w:tabs>
          <w:tab w:val="num" w:pos="360"/>
        </w:tabs>
      </w:pPr>
    </w:lvl>
    <w:lvl w:ilvl="7" w:tplc="1256ECA8">
      <w:numFmt w:val="none"/>
      <w:lvlText w:val=""/>
      <w:lvlJc w:val="left"/>
      <w:pPr>
        <w:tabs>
          <w:tab w:val="num" w:pos="360"/>
        </w:tabs>
      </w:pPr>
    </w:lvl>
    <w:lvl w:ilvl="8" w:tplc="A3C696C2">
      <w:numFmt w:val="none"/>
      <w:lvlText w:val=""/>
      <w:lvlJc w:val="left"/>
      <w:pPr>
        <w:tabs>
          <w:tab w:val="num" w:pos="360"/>
        </w:tabs>
      </w:pPr>
    </w:lvl>
  </w:abstractNum>
  <w:abstractNum w:abstractNumId="27">
    <w:nsid w:val="71A067E4"/>
    <w:multiLevelType w:val="multilevel"/>
    <w:tmpl w:val="09567E2E"/>
    <w:lvl w:ilvl="0">
      <w:start w:val="5"/>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080"/>
      </w:pPr>
      <w:rPr>
        <w:rFonts w:hint="default"/>
      </w:rPr>
    </w:lvl>
    <w:lvl w:ilvl="8">
      <w:start w:val="1"/>
      <w:numFmt w:val="decimal"/>
      <w:lvlText w:val="%1.%2.%3.%4.%5.%6.%7.%8.%9."/>
      <w:lvlJc w:val="left"/>
      <w:pPr>
        <w:ind w:left="-5760" w:hanging="1440"/>
      </w:pPr>
      <w:rPr>
        <w:rFonts w:hint="default"/>
      </w:rPr>
    </w:lvl>
  </w:abstractNum>
  <w:abstractNum w:abstractNumId="28">
    <w:nsid w:val="74CA3572"/>
    <w:multiLevelType w:val="hybridMultilevel"/>
    <w:tmpl w:val="926EEF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301FC"/>
    <w:multiLevelType w:val="hybridMultilevel"/>
    <w:tmpl w:val="2090897C"/>
    <w:lvl w:ilvl="0" w:tplc="8912F72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B716203"/>
    <w:multiLevelType w:val="multilevel"/>
    <w:tmpl w:val="C786F260"/>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1">
    <w:nsid w:val="7BD55E7D"/>
    <w:multiLevelType w:val="multilevel"/>
    <w:tmpl w:val="04C68A8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630"/>
        </w:tabs>
        <w:ind w:left="-63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440"/>
      </w:pPr>
      <w:rPr>
        <w:rFonts w:hint="default"/>
      </w:rPr>
    </w:lvl>
    <w:lvl w:ilvl="8">
      <w:start w:val="1"/>
      <w:numFmt w:val="decimal"/>
      <w:lvlText w:val="%1.%2.%3.%4.%5.%6.%7.%8.%9."/>
      <w:lvlJc w:val="left"/>
      <w:pPr>
        <w:tabs>
          <w:tab w:val="num" w:pos="-2160"/>
        </w:tabs>
        <w:ind w:left="-2160" w:hanging="1440"/>
      </w:pPr>
      <w:rPr>
        <w:rFonts w:hint="default"/>
      </w:rPr>
    </w:lvl>
  </w:abstractNum>
  <w:num w:numId="1">
    <w:abstractNumId w:val="23"/>
  </w:num>
  <w:num w:numId="2">
    <w:abstractNumId w:val="10"/>
  </w:num>
  <w:num w:numId="3">
    <w:abstractNumId w:val="25"/>
  </w:num>
  <w:num w:numId="4">
    <w:abstractNumId w:val="11"/>
  </w:num>
  <w:num w:numId="5">
    <w:abstractNumId w:val="30"/>
  </w:num>
  <w:num w:numId="6">
    <w:abstractNumId w:val="22"/>
  </w:num>
  <w:num w:numId="7">
    <w:abstractNumId w:val="8"/>
  </w:num>
  <w:num w:numId="8">
    <w:abstractNumId w:val="0"/>
  </w:num>
  <w:num w:numId="9">
    <w:abstractNumId w:val="26"/>
  </w:num>
  <w:num w:numId="10">
    <w:abstractNumId w:val="31"/>
  </w:num>
  <w:num w:numId="11">
    <w:abstractNumId w:val="7"/>
  </w:num>
  <w:num w:numId="12">
    <w:abstractNumId w:val="19"/>
  </w:num>
  <w:num w:numId="13">
    <w:abstractNumId w:val="9"/>
  </w:num>
  <w:num w:numId="14">
    <w:abstractNumId w:val="13"/>
  </w:num>
  <w:num w:numId="15">
    <w:abstractNumId w:val="20"/>
  </w:num>
  <w:num w:numId="16">
    <w:abstractNumId w:val="5"/>
  </w:num>
  <w:num w:numId="17">
    <w:abstractNumId w:val="12"/>
  </w:num>
  <w:num w:numId="18">
    <w:abstractNumId w:val="14"/>
  </w:num>
  <w:num w:numId="19">
    <w:abstractNumId w:val="29"/>
  </w:num>
  <w:num w:numId="20">
    <w:abstractNumId w:val="16"/>
  </w:num>
  <w:num w:numId="21">
    <w:abstractNumId w:val="15"/>
  </w:num>
  <w:num w:numId="22">
    <w:abstractNumId w:val="1"/>
  </w:num>
  <w:num w:numId="23">
    <w:abstractNumId w:val="28"/>
  </w:num>
  <w:num w:numId="24">
    <w:abstractNumId w:val="18"/>
  </w:num>
  <w:num w:numId="25">
    <w:abstractNumId w:val="3"/>
  </w:num>
  <w:num w:numId="26">
    <w:abstractNumId w:val="2"/>
    <w:lvlOverride w:ilvl="0">
      <w:startOverride w:val="1"/>
    </w:lvlOverride>
  </w:num>
  <w:num w:numId="27">
    <w:abstractNumId w:val="21"/>
  </w:num>
  <w:num w:numId="28">
    <w:abstractNumId w:val="17"/>
  </w:num>
  <w:num w:numId="29">
    <w:abstractNumId w:val="27"/>
  </w:num>
  <w:num w:numId="30">
    <w:abstractNumId w:val="24"/>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79"/>
    <w:rsid w:val="0000243C"/>
    <w:rsid w:val="00007752"/>
    <w:rsid w:val="00015DFC"/>
    <w:rsid w:val="00030801"/>
    <w:rsid w:val="00040D32"/>
    <w:rsid w:val="00042D41"/>
    <w:rsid w:val="00055A1A"/>
    <w:rsid w:val="00070D55"/>
    <w:rsid w:val="000715BB"/>
    <w:rsid w:val="000828FC"/>
    <w:rsid w:val="00084F0A"/>
    <w:rsid w:val="00085A88"/>
    <w:rsid w:val="00086AB8"/>
    <w:rsid w:val="00086FB8"/>
    <w:rsid w:val="000D06D5"/>
    <w:rsid w:val="000E0B49"/>
    <w:rsid w:val="000E73D1"/>
    <w:rsid w:val="00100C51"/>
    <w:rsid w:val="0011559D"/>
    <w:rsid w:val="00123970"/>
    <w:rsid w:val="00124CC0"/>
    <w:rsid w:val="00127519"/>
    <w:rsid w:val="00132FDE"/>
    <w:rsid w:val="001333F2"/>
    <w:rsid w:val="00145304"/>
    <w:rsid w:val="00147340"/>
    <w:rsid w:val="00150517"/>
    <w:rsid w:val="00152F00"/>
    <w:rsid w:val="0015411C"/>
    <w:rsid w:val="0017281C"/>
    <w:rsid w:val="00183A78"/>
    <w:rsid w:val="0018602E"/>
    <w:rsid w:val="00186147"/>
    <w:rsid w:val="001955F5"/>
    <w:rsid w:val="00197319"/>
    <w:rsid w:val="001A7E78"/>
    <w:rsid w:val="001B6352"/>
    <w:rsid w:val="001B6743"/>
    <w:rsid w:val="001C0F3D"/>
    <w:rsid w:val="001C1035"/>
    <w:rsid w:val="001C111A"/>
    <w:rsid w:val="001C2198"/>
    <w:rsid w:val="001C23D2"/>
    <w:rsid w:val="001D43B1"/>
    <w:rsid w:val="001E19FA"/>
    <w:rsid w:val="001E1AA6"/>
    <w:rsid w:val="001E5DE2"/>
    <w:rsid w:val="001E5F0E"/>
    <w:rsid w:val="002025A2"/>
    <w:rsid w:val="00215012"/>
    <w:rsid w:val="00216A61"/>
    <w:rsid w:val="00232889"/>
    <w:rsid w:val="00243362"/>
    <w:rsid w:val="00243DB0"/>
    <w:rsid w:val="002517EA"/>
    <w:rsid w:val="00253132"/>
    <w:rsid w:val="00257D2C"/>
    <w:rsid w:val="002619B2"/>
    <w:rsid w:val="0026308B"/>
    <w:rsid w:val="00266985"/>
    <w:rsid w:val="002800C9"/>
    <w:rsid w:val="002A0D4C"/>
    <w:rsid w:val="002A1196"/>
    <w:rsid w:val="002B70D3"/>
    <w:rsid w:val="002B7A72"/>
    <w:rsid w:val="002C6C80"/>
    <w:rsid w:val="002D7E2A"/>
    <w:rsid w:val="002E0DE1"/>
    <w:rsid w:val="002E4C90"/>
    <w:rsid w:val="002E5192"/>
    <w:rsid w:val="002F11CA"/>
    <w:rsid w:val="002F14E3"/>
    <w:rsid w:val="002F5C4C"/>
    <w:rsid w:val="00310531"/>
    <w:rsid w:val="003417CB"/>
    <w:rsid w:val="0034669E"/>
    <w:rsid w:val="00353545"/>
    <w:rsid w:val="00386B46"/>
    <w:rsid w:val="00391558"/>
    <w:rsid w:val="0039665B"/>
    <w:rsid w:val="003A7139"/>
    <w:rsid w:val="003B167F"/>
    <w:rsid w:val="003B570F"/>
    <w:rsid w:val="003B624C"/>
    <w:rsid w:val="003C5D9C"/>
    <w:rsid w:val="003C7148"/>
    <w:rsid w:val="003D218F"/>
    <w:rsid w:val="003D37C0"/>
    <w:rsid w:val="003E759B"/>
    <w:rsid w:val="003F01A5"/>
    <w:rsid w:val="003F3A9B"/>
    <w:rsid w:val="00402284"/>
    <w:rsid w:val="00405048"/>
    <w:rsid w:val="00406695"/>
    <w:rsid w:val="00406F53"/>
    <w:rsid w:val="00431D03"/>
    <w:rsid w:val="00432EA2"/>
    <w:rsid w:val="0043470D"/>
    <w:rsid w:val="00440240"/>
    <w:rsid w:val="0045689C"/>
    <w:rsid w:val="004628B6"/>
    <w:rsid w:val="00472A45"/>
    <w:rsid w:val="00485B6C"/>
    <w:rsid w:val="004912F0"/>
    <w:rsid w:val="004A1F7A"/>
    <w:rsid w:val="004A462C"/>
    <w:rsid w:val="004A7402"/>
    <w:rsid w:val="004C0D69"/>
    <w:rsid w:val="004C2458"/>
    <w:rsid w:val="004C2F0C"/>
    <w:rsid w:val="004C3158"/>
    <w:rsid w:val="004C5B1A"/>
    <w:rsid w:val="004C7C46"/>
    <w:rsid w:val="004D78CC"/>
    <w:rsid w:val="004E059D"/>
    <w:rsid w:val="004F4F0A"/>
    <w:rsid w:val="004F53FE"/>
    <w:rsid w:val="004F7318"/>
    <w:rsid w:val="005014E3"/>
    <w:rsid w:val="00502052"/>
    <w:rsid w:val="00524792"/>
    <w:rsid w:val="00532A2C"/>
    <w:rsid w:val="00536285"/>
    <w:rsid w:val="0054618F"/>
    <w:rsid w:val="00560DDB"/>
    <w:rsid w:val="005616EB"/>
    <w:rsid w:val="00563103"/>
    <w:rsid w:val="00570D33"/>
    <w:rsid w:val="00573164"/>
    <w:rsid w:val="00576DF4"/>
    <w:rsid w:val="00577058"/>
    <w:rsid w:val="00583511"/>
    <w:rsid w:val="00587E1D"/>
    <w:rsid w:val="00590E9B"/>
    <w:rsid w:val="0059542D"/>
    <w:rsid w:val="005A6D33"/>
    <w:rsid w:val="005A7947"/>
    <w:rsid w:val="005C1E1E"/>
    <w:rsid w:val="005D7E8B"/>
    <w:rsid w:val="005E49F4"/>
    <w:rsid w:val="005F18C3"/>
    <w:rsid w:val="005F7B0F"/>
    <w:rsid w:val="00606EF3"/>
    <w:rsid w:val="006129EE"/>
    <w:rsid w:val="00632EC1"/>
    <w:rsid w:val="0063734A"/>
    <w:rsid w:val="006449BE"/>
    <w:rsid w:val="00646804"/>
    <w:rsid w:val="00647657"/>
    <w:rsid w:val="006541F8"/>
    <w:rsid w:val="00662F20"/>
    <w:rsid w:val="00664945"/>
    <w:rsid w:val="00672D35"/>
    <w:rsid w:val="00674C9D"/>
    <w:rsid w:val="00675420"/>
    <w:rsid w:val="0067574B"/>
    <w:rsid w:val="00675D70"/>
    <w:rsid w:val="00677349"/>
    <w:rsid w:val="00677E00"/>
    <w:rsid w:val="006839AC"/>
    <w:rsid w:val="00684A85"/>
    <w:rsid w:val="0069402D"/>
    <w:rsid w:val="006B2E34"/>
    <w:rsid w:val="006B56DF"/>
    <w:rsid w:val="006C41E3"/>
    <w:rsid w:val="006C538C"/>
    <w:rsid w:val="006E63D6"/>
    <w:rsid w:val="006F176F"/>
    <w:rsid w:val="0070373E"/>
    <w:rsid w:val="007057C0"/>
    <w:rsid w:val="00716395"/>
    <w:rsid w:val="00732A26"/>
    <w:rsid w:val="00736191"/>
    <w:rsid w:val="00751224"/>
    <w:rsid w:val="0076335D"/>
    <w:rsid w:val="007663F3"/>
    <w:rsid w:val="00772691"/>
    <w:rsid w:val="00773A9D"/>
    <w:rsid w:val="007831DC"/>
    <w:rsid w:val="00784973"/>
    <w:rsid w:val="007971E3"/>
    <w:rsid w:val="007A5F7D"/>
    <w:rsid w:val="007B28B1"/>
    <w:rsid w:val="007B2E1F"/>
    <w:rsid w:val="007D199D"/>
    <w:rsid w:val="007D5E86"/>
    <w:rsid w:val="007E5A3B"/>
    <w:rsid w:val="007F21A6"/>
    <w:rsid w:val="007F35A2"/>
    <w:rsid w:val="00822CF7"/>
    <w:rsid w:val="00824B7F"/>
    <w:rsid w:val="008269F9"/>
    <w:rsid w:val="008541C2"/>
    <w:rsid w:val="0085458E"/>
    <w:rsid w:val="0085692B"/>
    <w:rsid w:val="00866062"/>
    <w:rsid w:val="00873F39"/>
    <w:rsid w:val="00875ED7"/>
    <w:rsid w:val="00881D24"/>
    <w:rsid w:val="008879BD"/>
    <w:rsid w:val="008A4419"/>
    <w:rsid w:val="008A64BA"/>
    <w:rsid w:val="008B6EF4"/>
    <w:rsid w:val="008C1EE3"/>
    <w:rsid w:val="008D416F"/>
    <w:rsid w:val="008F0744"/>
    <w:rsid w:val="008F281E"/>
    <w:rsid w:val="008F4550"/>
    <w:rsid w:val="00926D79"/>
    <w:rsid w:val="00931283"/>
    <w:rsid w:val="00932379"/>
    <w:rsid w:val="00940C0D"/>
    <w:rsid w:val="00952CD1"/>
    <w:rsid w:val="009540DA"/>
    <w:rsid w:val="00954C9E"/>
    <w:rsid w:val="00960E0A"/>
    <w:rsid w:val="0096526C"/>
    <w:rsid w:val="00967099"/>
    <w:rsid w:val="009818FE"/>
    <w:rsid w:val="00981A04"/>
    <w:rsid w:val="009847B3"/>
    <w:rsid w:val="009942AC"/>
    <w:rsid w:val="00994DEC"/>
    <w:rsid w:val="009A4F08"/>
    <w:rsid w:val="009C4FDD"/>
    <w:rsid w:val="009D076A"/>
    <w:rsid w:val="009F0C1E"/>
    <w:rsid w:val="009F2B3B"/>
    <w:rsid w:val="009F791F"/>
    <w:rsid w:val="00A10479"/>
    <w:rsid w:val="00A11755"/>
    <w:rsid w:val="00A11B72"/>
    <w:rsid w:val="00A2102E"/>
    <w:rsid w:val="00A2493D"/>
    <w:rsid w:val="00A352E2"/>
    <w:rsid w:val="00A40383"/>
    <w:rsid w:val="00A44D8C"/>
    <w:rsid w:val="00A44DEB"/>
    <w:rsid w:val="00A46D48"/>
    <w:rsid w:val="00A534D3"/>
    <w:rsid w:val="00A6010A"/>
    <w:rsid w:val="00A6273A"/>
    <w:rsid w:val="00A67D7E"/>
    <w:rsid w:val="00A7021D"/>
    <w:rsid w:val="00A72226"/>
    <w:rsid w:val="00A81881"/>
    <w:rsid w:val="00AC67A4"/>
    <w:rsid w:val="00AE7D1C"/>
    <w:rsid w:val="00B00208"/>
    <w:rsid w:val="00B0130A"/>
    <w:rsid w:val="00B01DFC"/>
    <w:rsid w:val="00B03712"/>
    <w:rsid w:val="00B0414F"/>
    <w:rsid w:val="00B07F33"/>
    <w:rsid w:val="00B10757"/>
    <w:rsid w:val="00B1126F"/>
    <w:rsid w:val="00B12132"/>
    <w:rsid w:val="00B1506F"/>
    <w:rsid w:val="00B32065"/>
    <w:rsid w:val="00B320C8"/>
    <w:rsid w:val="00B359F7"/>
    <w:rsid w:val="00B421DA"/>
    <w:rsid w:val="00B441FA"/>
    <w:rsid w:val="00B45684"/>
    <w:rsid w:val="00B57548"/>
    <w:rsid w:val="00B6583F"/>
    <w:rsid w:val="00B7161E"/>
    <w:rsid w:val="00B81CAD"/>
    <w:rsid w:val="00BA154F"/>
    <w:rsid w:val="00BA174A"/>
    <w:rsid w:val="00BA18E4"/>
    <w:rsid w:val="00BA4736"/>
    <w:rsid w:val="00BB1865"/>
    <w:rsid w:val="00BB4BD6"/>
    <w:rsid w:val="00BC0322"/>
    <w:rsid w:val="00BC2662"/>
    <w:rsid w:val="00BC2B0E"/>
    <w:rsid w:val="00BC46EC"/>
    <w:rsid w:val="00BC5310"/>
    <w:rsid w:val="00BE3F17"/>
    <w:rsid w:val="00BE5754"/>
    <w:rsid w:val="00C03DDB"/>
    <w:rsid w:val="00C05ED3"/>
    <w:rsid w:val="00C13A47"/>
    <w:rsid w:val="00C20534"/>
    <w:rsid w:val="00C32061"/>
    <w:rsid w:val="00C41941"/>
    <w:rsid w:val="00C55E70"/>
    <w:rsid w:val="00C5666D"/>
    <w:rsid w:val="00C576A1"/>
    <w:rsid w:val="00C612E4"/>
    <w:rsid w:val="00C85DA0"/>
    <w:rsid w:val="00C87EF8"/>
    <w:rsid w:val="00C9222A"/>
    <w:rsid w:val="00C96A5B"/>
    <w:rsid w:val="00CA799D"/>
    <w:rsid w:val="00CB54CB"/>
    <w:rsid w:val="00CC59A8"/>
    <w:rsid w:val="00CC72E3"/>
    <w:rsid w:val="00CD3B6A"/>
    <w:rsid w:val="00CD4B62"/>
    <w:rsid w:val="00CF18B9"/>
    <w:rsid w:val="00CF3FCA"/>
    <w:rsid w:val="00CF6BA3"/>
    <w:rsid w:val="00D10F08"/>
    <w:rsid w:val="00D145A7"/>
    <w:rsid w:val="00D21E53"/>
    <w:rsid w:val="00D32B30"/>
    <w:rsid w:val="00D41BB0"/>
    <w:rsid w:val="00D65F82"/>
    <w:rsid w:val="00D703A6"/>
    <w:rsid w:val="00D80775"/>
    <w:rsid w:val="00D82C75"/>
    <w:rsid w:val="00D841B5"/>
    <w:rsid w:val="00D862C4"/>
    <w:rsid w:val="00D932B6"/>
    <w:rsid w:val="00DA1E51"/>
    <w:rsid w:val="00DA72FA"/>
    <w:rsid w:val="00DB3B42"/>
    <w:rsid w:val="00DB4A9D"/>
    <w:rsid w:val="00DC0021"/>
    <w:rsid w:val="00DC32C7"/>
    <w:rsid w:val="00DF175B"/>
    <w:rsid w:val="00E0100D"/>
    <w:rsid w:val="00E052AE"/>
    <w:rsid w:val="00E066FF"/>
    <w:rsid w:val="00E15E1F"/>
    <w:rsid w:val="00E16555"/>
    <w:rsid w:val="00E23249"/>
    <w:rsid w:val="00E2762F"/>
    <w:rsid w:val="00E401B2"/>
    <w:rsid w:val="00E500B8"/>
    <w:rsid w:val="00E5039A"/>
    <w:rsid w:val="00E51465"/>
    <w:rsid w:val="00E621FB"/>
    <w:rsid w:val="00E64556"/>
    <w:rsid w:val="00E656D7"/>
    <w:rsid w:val="00E746A7"/>
    <w:rsid w:val="00E77787"/>
    <w:rsid w:val="00E86D0C"/>
    <w:rsid w:val="00E91B8F"/>
    <w:rsid w:val="00EC546A"/>
    <w:rsid w:val="00EC68B2"/>
    <w:rsid w:val="00EE5625"/>
    <w:rsid w:val="00EE62C0"/>
    <w:rsid w:val="00EF001B"/>
    <w:rsid w:val="00EF5412"/>
    <w:rsid w:val="00F20A65"/>
    <w:rsid w:val="00F25DD7"/>
    <w:rsid w:val="00F355DA"/>
    <w:rsid w:val="00F75861"/>
    <w:rsid w:val="00F83B73"/>
    <w:rsid w:val="00F84607"/>
    <w:rsid w:val="00F8617B"/>
    <w:rsid w:val="00F90C79"/>
    <w:rsid w:val="00F92A35"/>
    <w:rsid w:val="00F944EB"/>
    <w:rsid w:val="00FA3DBE"/>
    <w:rsid w:val="00FA68A4"/>
    <w:rsid w:val="00FB3ED4"/>
    <w:rsid w:val="00FB406D"/>
    <w:rsid w:val="00FD4E84"/>
    <w:rsid w:val="00FD7C18"/>
    <w:rsid w:val="00FF470D"/>
    <w:rsid w:val="00FF552E"/>
    <w:rsid w:val="00FF57B3"/>
    <w:rsid w:val="00FF7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2">
    <w:name w:val="heading 2"/>
    <w:basedOn w:val="a"/>
    <w:next w:val="a"/>
    <w:qFormat/>
    <w:rsid w:val="0054618F"/>
    <w:pPr>
      <w:keepNext/>
      <w:spacing w:before="240" w:after="60"/>
      <w:outlineLvl w:val="1"/>
    </w:pPr>
    <w:rPr>
      <w:rFonts w:ascii="Arial" w:hAnsi="Arial" w:cs="Arial"/>
      <w:b/>
      <w:bCs/>
      <w:i/>
      <w:iCs/>
      <w:sz w:val="28"/>
      <w:szCs w:val="28"/>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rsid w:val="0054618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Bookman Old Style" w:hAnsi="Bookman Old Style"/>
      <w:sz w:val="24"/>
    </w:rPr>
  </w:style>
  <w:style w:type="paragraph" w:styleId="a4">
    <w:name w:val="Body Text"/>
    <w:basedOn w:val="a"/>
    <w:rPr>
      <w:rFonts w:ascii="Bookman Old Style" w:hAnsi="Bookman Old Style"/>
      <w:sz w:val="22"/>
    </w:rPr>
  </w:style>
  <w:style w:type="paragraph" w:styleId="a5">
    <w:name w:val="header"/>
    <w:basedOn w:val="a"/>
    <w:pPr>
      <w:tabs>
        <w:tab w:val="center" w:pos="4153"/>
        <w:tab w:val="right" w:pos="8306"/>
      </w:tabs>
    </w:pPr>
  </w:style>
  <w:style w:type="paragraph" w:styleId="20">
    <w:name w:val="Body Text 2"/>
    <w:basedOn w:val="a"/>
    <w:pPr>
      <w:jc w:val="both"/>
    </w:pPr>
    <w:rPr>
      <w:rFonts w:ascii="Bookman Old Style" w:hAnsi="Bookman Old Style"/>
    </w:rPr>
  </w:style>
  <w:style w:type="paragraph" w:customStyle="1" w:styleId="FR1">
    <w:name w:val="FR1"/>
    <w:pPr>
      <w:widowControl w:val="0"/>
    </w:pPr>
    <w:rPr>
      <w:rFonts w:ascii="Arial" w:hAnsi="Arial"/>
    </w:rPr>
  </w:style>
  <w:style w:type="paragraph" w:styleId="3">
    <w:name w:val="Body Text 3"/>
    <w:basedOn w:val="a"/>
    <w:pPr>
      <w:jc w:val="both"/>
    </w:pPr>
    <w:rPr>
      <w:color w:val="000000"/>
      <w:sz w:val="18"/>
      <w:szCs w:val="10"/>
    </w:rPr>
  </w:style>
  <w:style w:type="paragraph" w:styleId="a6">
    <w:name w:val="Document Map"/>
    <w:basedOn w:val="a"/>
    <w:semiHidden/>
    <w:pPr>
      <w:shd w:val="clear" w:color="auto" w:fill="000080"/>
    </w:pPr>
    <w:rPr>
      <w:rFonts w:ascii="Tahoma" w:hAnsi="Tahoma" w:cs="Tahoma"/>
    </w:rPr>
  </w:style>
  <w:style w:type="paragraph" w:styleId="30">
    <w:name w:val="Body Text Indent 3"/>
    <w:basedOn w:val="a"/>
    <w:pPr>
      <w:spacing w:after="120"/>
      <w:ind w:left="283"/>
    </w:pPr>
    <w:rPr>
      <w:sz w:val="16"/>
      <w:szCs w:val="16"/>
    </w:rPr>
  </w:style>
  <w:style w:type="paragraph" w:styleId="a7">
    <w:name w:val="footer"/>
    <w:basedOn w:val="a"/>
    <w:pPr>
      <w:tabs>
        <w:tab w:val="center" w:pos="4677"/>
        <w:tab w:val="right" w:pos="9355"/>
      </w:tabs>
    </w:pPr>
  </w:style>
  <w:style w:type="paragraph" w:styleId="a8">
    <w:name w:val="Block Text"/>
    <w:basedOn w:val="a"/>
    <w:pPr>
      <w:ind w:left="360" w:right="-341"/>
      <w:jc w:val="both"/>
    </w:pPr>
  </w:style>
  <w:style w:type="paragraph" w:styleId="a9">
    <w:name w:val="caption"/>
    <w:basedOn w:val="a"/>
    <w:qFormat/>
    <w:pPr>
      <w:widowControl w:val="0"/>
      <w:spacing w:line="220" w:lineRule="exact"/>
      <w:jc w:val="center"/>
    </w:pPr>
    <w:rPr>
      <w:rFonts w:ascii="Arial" w:hAnsi="Arial" w:cs="Arial"/>
      <w:b/>
      <w:bCs/>
      <w:sz w:val="28"/>
      <w:szCs w:val="28"/>
    </w:rPr>
  </w:style>
  <w:style w:type="paragraph" w:customStyle="1" w:styleId="BlockText2">
    <w:name w:val="Block Text2"/>
    <w:basedOn w:val="a"/>
    <w:pPr>
      <w:tabs>
        <w:tab w:val="left" w:pos="11199"/>
      </w:tabs>
      <w:ind w:left="142" w:right="68"/>
      <w:jc w:val="both"/>
    </w:pPr>
    <w:rPr>
      <w:rFonts w:ascii="Arial" w:hAnsi="Arial" w:cs="Arial"/>
      <w:sz w:val="14"/>
      <w:szCs w:val="14"/>
    </w:rPr>
  </w:style>
  <w:style w:type="paragraph" w:styleId="21">
    <w:name w:val="Body Text Indent 2"/>
    <w:basedOn w:val="a"/>
    <w:pPr>
      <w:ind w:left="-900"/>
      <w:jc w:val="both"/>
    </w:pPr>
    <w:rPr>
      <w:rFonts w:ascii="Verdana" w:hAnsi="Verdana"/>
      <w:sz w:val="16"/>
      <w:szCs w:val="16"/>
    </w:rPr>
  </w:style>
  <w:style w:type="character" w:styleId="aa">
    <w:name w:val="page number"/>
    <w:basedOn w:val="a0"/>
  </w:style>
  <w:style w:type="paragraph" w:styleId="ab">
    <w:name w:val="Balloon Text"/>
    <w:basedOn w:val="a"/>
    <w:semiHidden/>
    <w:rPr>
      <w:rFonts w:ascii="Tahoma" w:hAnsi="Tahoma" w:cs="Tahoma"/>
      <w:sz w:val="16"/>
      <w:szCs w:val="16"/>
    </w:rPr>
  </w:style>
  <w:style w:type="paragraph" w:styleId="ac">
    <w:name w:val="Body Text Indent"/>
    <w:basedOn w:val="a"/>
    <w:pPr>
      <w:spacing w:after="120"/>
      <w:ind w:left="283"/>
    </w:pPr>
  </w:style>
  <w:style w:type="paragraph" w:customStyle="1" w:styleId="210">
    <w:name w:val="Основной текст 21"/>
    <w:basedOn w:val="a"/>
    <w:pPr>
      <w:ind w:firstLine="709"/>
      <w:jc w:val="both"/>
    </w:pPr>
    <w:rPr>
      <w:rFonts w:ascii="Arial" w:hAnsi="Arial"/>
      <w:sz w:val="16"/>
    </w:rPr>
  </w:style>
  <w:style w:type="paragraph" w:customStyle="1" w:styleId="ConsPlusNormal">
    <w:name w:val="ConsPlusNormal"/>
    <w:pPr>
      <w:widowControl w:val="0"/>
      <w:autoSpaceDE w:val="0"/>
      <w:autoSpaceDN w:val="0"/>
      <w:adjustRightInd w:val="0"/>
      <w:ind w:firstLine="720"/>
    </w:pPr>
    <w:rPr>
      <w:rFonts w:ascii="Arial" w:hAnsi="Arial" w:cs="Arial"/>
      <w:sz w:val="26"/>
      <w:szCs w:val="26"/>
    </w:rPr>
  </w:style>
  <w:style w:type="paragraph" w:customStyle="1" w:styleId="1">
    <w:name w:val="Основной текст с отступом1"/>
    <w:basedOn w:val="a"/>
    <w:rsid w:val="002517EA"/>
    <w:pPr>
      <w:widowControl w:val="0"/>
      <w:jc w:val="both"/>
    </w:pPr>
    <w:rPr>
      <w:sz w:val="24"/>
      <w:szCs w:val="24"/>
    </w:rPr>
  </w:style>
  <w:style w:type="table" w:styleId="ad">
    <w:name w:val="Table Grid"/>
    <w:basedOn w:val="a1"/>
    <w:rsid w:val="00546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773A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2">
    <w:name w:val="heading 2"/>
    <w:basedOn w:val="a"/>
    <w:next w:val="a"/>
    <w:qFormat/>
    <w:rsid w:val="0054618F"/>
    <w:pPr>
      <w:keepNext/>
      <w:spacing w:before="240" w:after="60"/>
      <w:outlineLvl w:val="1"/>
    </w:pPr>
    <w:rPr>
      <w:rFonts w:ascii="Arial" w:hAnsi="Arial" w:cs="Arial"/>
      <w:b/>
      <w:bCs/>
      <w:i/>
      <w:iCs/>
      <w:sz w:val="28"/>
      <w:szCs w:val="28"/>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rsid w:val="0054618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Bookman Old Style" w:hAnsi="Bookman Old Style"/>
      <w:sz w:val="24"/>
    </w:rPr>
  </w:style>
  <w:style w:type="paragraph" w:styleId="a4">
    <w:name w:val="Body Text"/>
    <w:basedOn w:val="a"/>
    <w:rPr>
      <w:rFonts w:ascii="Bookman Old Style" w:hAnsi="Bookman Old Style"/>
      <w:sz w:val="22"/>
    </w:rPr>
  </w:style>
  <w:style w:type="paragraph" w:styleId="a5">
    <w:name w:val="header"/>
    <w:basedOn w:val="a"/>
    <w:pPr>
      <w:tabs>
        <w:tab w:val="center" w:pos="4153"/>
        <w:tab w:val="right" w:pos="8306"/>
      </w:tabs>
    </w:pPr>
  </w:style>
  <w:style w:type="paragraph" w:styleId="20">
    <w:name w:val="Body Text 2"/>
    <w:basedOn w:val="a"/>
    <w:pPr>
      <w:jc w:val="both"/>
    </w:pPr>
    <w:rPr>
      <w:rFonts w:ascii="Bookman Old Style" w:hAnsi="Bookman Old Style"/>
    </w:rPr>
  </w:style>
  <w:style w:type="paragraph" w:customStyle="1" w:styleId="FR1">
    <w:name w:val="FR1"/>
    <w:pPr>
      <w:widowControl w:val="0"/>
    </w:pPr>
    <w:rPr>
      <w:rFonts w:ascii="Arial" w:hAnsi="Arial"/>
    </w:rPr>
  </w:style>
  <w:style w:type="paragraph" w:styleId="3">
    <w:name w:val="Body Text 3"/>
    <w:basedOn w:val="a"/>
    <w:pPr>
      <w:jc w:val="both"/>
    </w:pPr>
    <w:rPr>
      <w:color w:val="000000"/>
      <w:sz w:val="18"/>
      <w:szCs w:val="10"/>
    </w:rPr>
  </w:style>
  <w:style w:type="paragraph" w:styleId="a6">
    <w:name w:val="Document Map"/>
    <w:basedOn w:val="a"/>
    <w:semiHidden/>
    <w:pPr>
      <w:shd w:val="clear" w:color="auto" w:fill="000080"/>
    </w:pPr>
    <w:rPr>
      <w:rFonts w:ascii="Tahoma" w:hAnsi="Tahoma" w:cs="Tahoma"/>
    </w:rPr>
  </w:style>
  <w:style w:type="paragraph" w:styleId="30">
    <w:name w:val="Body Text Indent 3"/>
    <w:basedOn w:val="a"/>
    <w:pPr>
      <w:spacing w:after="120"/>
      <w:ind w:left="283"/>
    </w:pPr>
    <w:rPr>
      <w:sz w:val="16"/>
      <w:szCs w:val="16"/>
    </w:rPr>
  </w:style>
  <w:style w:type="paragraph" w:styleId="a7">
    <w:name w:val="footer"/>
    <w:basedOn w:val="a"/>
    <w:pPr>
      <w:tabs>
        <w:tab w:val="center" w:pos="4677"/>
        <w:tab w:val="right" w:pos="9355"/>
      </w:tabs>
    </w:pPr>
  </w:style>
  <w:style w:type="paragraph" w:styleId="a8">
    <w:name w:val="Block Text"/>
    <w:basedOn w:val="a"/>
    <w:pPr>
      <w:ind w:left="360" w:right="-341"/>
      <w:jc w:val="both"/>
    </w:pPr>
  </w:style>
  <w:style w:type="paragraph" w:styleId="a9">
    <w:name w:val="caption"/>
    <w:basedOn w:val="a"/>
    <w:qFormat/>
    <w:pPr>
      <w:widowControl w:val="0"/>
      <w:spacing w:line="220" w:lineRule="exact"/>
      <w:jc w:val="center"/>
    </w:pPr>
    <w:rPr>
      <w:rFonts w:ascii="Arial" w:hAnsi="Arial" w:cs="Arial"/>
      <w:b/>
      <w:bCs/>
      <w:sz w:val="28"/>
      <w:szCs w:val="28"/>
    </w:rPr>
  </w:style>
  <w:style w:type="paragraph" w:customStyle="1" w:styleId="BlockText2">
    <w:name w:val="Block Text2"/>
    <w:basedOn w:val="a"/>
    <w:pPr>
      <w:tabs>
        <w:tab w:val="left" w:pos="11199"/>
      </w:tabs>
      <w:ind w:left="142" w:right="68"/>
      <w:jc w:val="both"/>
    </w:pPr>
    <w:rPr>
      <w:rFonts w:ascii="Arial" w:hAnsi="Arial" w:cs="Arial"/>
      <w:sz w:val="14"/>
      <w:szCs w:val="14"/>
    </w:rPr>
  </w:style>
  <w:style w:type="paragraph" w:styleId="21">
    <w:name w:val="Body Text Indent 2"/>
    <w:basedOn w:val="a"/>
    <w:pPr>
      <w:ind w:left="-900"/>
      <w:jc w:val="both"/>
    </w:pPr>
    <w:rPr>
      <w:rFonts w:ascii="Verdana" w:hAnsi="Verdana"/>
      <w:sz w:val="16"/>
      <w:szCs w:val="16"/>
    </w:rPr>
  </w:style>
  <w:style w:type="character" w:styleId="aa">
    <w:name w:val="page number"/>
    <w:basedOn w:val="a0"/>
  </w:style>
  <w:style w:type="paragraph" w:styleId="ab">
    <w:name w:val="Balloon Text"/>
    <w:basedOn w:val="a"/>
    <w:semiHidden/>
    <w:rPr>
      <w:rFonts w:ascii="Tahoma" w:hAnsi="Tahoma" w:cs="Tahoma"/>
      <w:sz w:val="16"/>
      <w:szCs w:val="16"/>
    </w:rPr>
  </w:style>
  <w:style w:type="paragraph" w:styleId="ac">
    <w:name w:val="Body Text Indent"/>
    <w:basedOn w:val="a"/>
    <w:pPr>
      <w:spacing w:after="120"/>
      <w:ind w:left="283"/>
    </w:pPr>
  </w:style>
  <w:style w:type="paragraph" w:customStyle="1" w:styleId="210">
    <w:name w:val="Основной текст 21"/>
    <w:basedOn w:val="a"/>
    <w:pPr>
      <w:ind w:firstLine="709"/>
      <w:jc w:val="both"/>
    </w:pPr>
    <w:rPr>
      <w:rFonts w:ascii="Arial" w:hAnsi="Arial"/>
      <w:sz w:val="16"/>
    </w:rPr>
  </w:style>
  <w:style w:type="paragraph" w:customStyle="1" w:styleId="ConsPlusNormal">
    <w:name w:val="ConsPlusNormal"/>
    <w:pPr>
      <w:widowControl w:val="0"/>
      <w:autoSpaceDE w:val="0"/>
      <w:autoSpaceDN w:val="0"/>
      <w:adjustRightInd w:val="0"/>
      <w:ind w:firstLine="720"/>
    </w:pPr>
    <w:rPr>
      <w:rFonts w:ascii="Arial" w:hAnsi="Arial" w:cs="Arial"/>
      <w:sz w:val="26"/>
      <w:szCs w:val="26"/>
    </w:rPr>
  </w:style>
  <w:style w:type="paragraph" w:customStyle="1" w:styleId="1">
    <w:name w:val="Основной текст с отступом1"/>
    <w:basedOn w:val="a"/>
    <w:rsid w:val="002517EA"/>
    <w:pPr>
      <w:widowControl w:val="0"/>
      <w:jc w:val="both"/>
    </w:pPr>
    <w:rPr>
      <w:sz w:val="24"/>
      <w:szCs w:val="24"/>
    </w:rPr>
  </w:style>
  <w:style w:type="table" w:styleId="ad">
    <w:name w:val="Table Grid"/>
    <w:basedOn w:val="a1"/>
    <w:rsid w:val="00546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773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8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8608</Words>
  <Characters>49072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INTRAVEL STOLESHNIKI</Company>
  <LinksUpToDate>false</LinksUpToDate>
  <CharactersWithSpaces>57565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Ludmila</dc:creator>
  <cp:lastModifiedBy>Титова Ольга Игоревна</cp:lastModifiedBy>
  <cp:revision>3</cp:revision>
  <cp:lastPrinted>2007-03-06T06:10:00Z</cp:lastPrinted>
  <dcterms:created xsi:type="dcterms:W3CDTF">2025-02-25T06:39:00Z</dcterms:created>
  <dcterms:modified xsi:type="dcterms:W3CDTF">2025-02-25T07:06:00Z</dcterms:modified>
</cp:coreProperties>
</file>